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-10548452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84840" w:rsidRPr="008C7D11" w:rsidRDefault="00E84840" w:rsidP="008C7D11">
          <w:pPr>
            <w:pStyle w:val="Nagwekspisutreci"/>
            <w:spacing w:line="360" w:lineRule="auto"/>
            <w:rPr>
              <w:rFonts w:ascii="Times New Roman" w:hAnsi="Times New Roman" w:cs="Times New Roman"/>
              <w:b/>
              <w:color w:val="auto"/>
              <w:sz w:val="22"/>
              <w:szCs w:val="22"/>
            </w:rPr>
          </w:pPr>
          <w:r w:rsidRPr="008C7D11">
            <w:rPr>
              <w:rFonts w:ascii="Times New Roman" w:hAnsi="Times New Roman" w:cs="Times New Roman"/>
              <w:b/>
              <w:color w:val="auto"/>
              <w:sz w:val="22"/>
              <w:szCs w:val="22"/>
            </w:rPr>
            <w:t>Spis treści</w:t>
          </w:r>
        </w:p>
        <w:p w:rsidR="007F155F" w:rsidRDefault="00E84840">
          <w:pPr>
            <w:pStyle w:val="Spistreci1"/>
            <w:rPr>
              <w:rFonts w:eastAsiaTheme="minorEastAsia"/>
              <w:b w:val="0"/>
              <w:lang w:eastAsia="pl-PL"/>
            </w:rPr>
          </w:pPr>
          <w:r w:rsidRPr="008C7D11">
            <w:rPr>
              <w:rFonts w:ascii="Times New Roman" w:hAnsi="Times New Roman" w:cs="Times New Roman"/>
              <w:bCs/>
            </w:rPr>
            <w:fldChar w:fldCharType="begin"/>
          </w:r>
          <w:r w:rsidRPr="008C7D11">
            <w:rPr>
              <w:rFonts w:ascii="Times New Roman" w:hAnsi="Times New Roman" w:cs="Times New Roman"/>
              <w:bCs/>
            </w:rPr>
            <w:instrText xml:space="preserve"> TOC \o "1-3" \h \z \u </w:instrText>
          </w:r>
          <w:r w:rsidRPr="008C7D11">
            <w:rPr>
              <w:rFonts w:ascii="Times New Roman" w:hAnsi="Times New Roman" w:cs="Times New Roman"/>
              <w:bCs/>
            </w:rPr>
            <w:fldChar w:fldCharType="separate"/>
          </w:r>
          <w:hyperlink w:anchor="_Toc100321269" w:history="1">
            <w:r w:rsidR="007F155F" w:rsidRPr="008C6117">
              <w:rPr>
                <w:rStyle w:val="Hipercze"/>
                <w:rFonts w:ascii="Times New Roman" w:hAnsi="Times New Roman" w:cs="Times New Roman"/>
              </w:rPr>
              <w:t>I.</w:t>
            </w:r>
            <w:r w:rsidR="007F155F">
              <w:rPr>
                <w:rFonts w:eastAsiaTheme="minorEastAsia"/>
                <w:b w:val="0"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</w:rPr>
              <w:t>OPIS TECHNICZNY</w:t>
            </w:r>
            <w:r w:rsidR="007F155F">
              <w:rPr>
                <w:webHidden/>
              </w:rPr>
              <w:tab/>
            </w:r>
            <w:r w:rsidR="007F155F">
              <w:rPr>
                <w:webHidden/>
              </w:rPr>
              <w:fldChar w:fldCharType="begin"/>
            </w:r>
            <w:r w:rsidR="007F155F">
              <w:rPr>
                <w:webHidden/>
              </w:rPr>
              <w:instrText xml:space="preserve"> PAGEREF _Toc100321269 \h </w:instrText>
            </w:r>
            <w:r w:rsidR="007F155F">
              <w:rPr>
                <w:webHidden/>
              </w:rPr>
            </w:r>
            <w:r w:rsidR="007F155F">
              <w:rPr>
                <w:webHidden/>
              </w:rPr>
              <w:fldChar w:fldCharType="separate"/>
            </w:r>
            <w:r w:rsidR="00A7255F">
              <w:rPr>
                <w:webHidden/>
              </w:rPr>
              <w:t>2</w:t>
            </w:r>
            <w:r w:rsidR="007F155F">
              <w:rPr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70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1.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PRZEDMIOT I ZAKRES OPRACOWANIA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_Toc100321270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2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71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2.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PODSTAWA OPRACOWANIA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_Toc100321271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2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72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3.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OPIS PROJEKTOWANEJ OSIEDLOWEJ SIECI CIEPŁOWNICZEJ.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_Toc100321272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3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73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4.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DEMONTAŻ ISTNIEJĄCYCH RUROCIĄGÓW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_Toc100321273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3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74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5.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RUROCIĄGI IZOLACJE TERMICZNE I OBUDOWA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_Toc100321274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4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75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6.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ROBOTY ZIEMNE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_Toc100321275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4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76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7.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ROBOTY INSTALACYJNE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_Toc100321276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5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00321277" w:history="1">
            <w:r w:rsidR="007F155F" w:rsidRPr="008C6117">
              <w:rPr>
                <w:rStyle w:val="Hipercze"/>
                <w:rFonts w:ascii="Times New Roman" w:hAnsi="Times New Roman"/>
                <w:noProof/>
              </w:rPr>
              <w:t>6.1.  ŁĄCZENIE RUR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_Toc100321277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5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78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8.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ODPOWIETRZENIE I ARMATURA ODCINAJĄCA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_Toc100321278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5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79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9.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UZBROJENIE PODZIEMNE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_Toc100321279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5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80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10.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ISTNIEJĄCA ZIELEŃ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_Toc100321280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6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81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11.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SYSTEM ALARMOWY – WYKRYWANIE USZKODZEŃ RUROCIĄGÓW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_Toc100321281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6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82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12.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WYTYCZNE BHP I P.POŻ.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_Toc100321282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6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83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13.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UWAGI KOŃCOWE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_Toc100321283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7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84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14.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ZESTAWIENIE PODSTAWOWYCH MATERIAŁÓW – SIECI PREIZOLOWANE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_Toc100321284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8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0321285" w:history="1"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15.</w:t>
            </w:r>
            <w:r w:rsidR="007F155F">
              <w:rPr>
                <w:rFonts w:eastAsiaTheme="minorEastAsia"/>
                <w:noProof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  <w:noProof/>
              </w:rPr>
              <w:t>ZESTAWIENIE PODSTAWOWYCH MATERIAŁÓW – KOMORY CIEPŁOWNICZE</w:t>
            </w:r>
            <w:r w:rsidR="007F155F">
              <w:rPr>
                <w:noProof/>
                <w:webHidden/>
              </w:rPr>
              <w:tab/>
            </w:r>
            <w:r w:rsidR="007F155F">
              <w:rPr>
                <w:noProof/>
                <w:webHidden/>
              </w:rPr>
              <w:fldChar w:fldCharType="begin"/>
            </w:r>
            <w:r w:rsidR="007F155F">
              <w:rPr>
                <w:noProof/>
                <w:webHidden/>
              </w:rPr>
              <w:instrText xml:space="preserve"> PAGEREF _Toc100321285 \h </w:instrText>
            </w:r>
            <w:r w:rsidR="007F155F">
              <w:rPr>
                <w:noProof/>
                <w:webHidden/>
              </w:rPr>
            </w:r>
            <w:r w:rsidR="007F155F">
              <w:rPr>
                <w:noProof/>
                <w:webHidden/>
              </w:rPr>
              <w:fldChar w:fldCharType="separate"/>
            </w:r>
            <w:r w:rsidR="00A7255F">
              <w:rPr>
                <w:noProof/>
                <w:webHidden/>
              </w:rPr>
              <w:t>9</w:t>
            </w:r>
            <w:r w:rsidR="007F155F">
              <w:rPr>
                <w:noProof/>
                <w:webHidden/>
              </w:rPr>
              <w:fldChar w:fldCharType="end"/>
            </w:r>
          </w:hyperlink>
        </w:p>
        <w:p w:rsidR="007F155F" w:rsidRDefault="001548B9">
          <w:pPr>
            <w:pStyle w:val="Spistreci1"/>
            <w:rPr>
              <w:rFonts w:eastAsiaTheme="minorEastAsia"/>
              <w:b w:val="0"/>
              <w:lang w:eastAsia="pl-PL"/>
            </w:rPr>
          </w:pPr>
          <w:hyperlink w:anchor="_Toc100321286" w:history="1">
            <w:r w:rsidR="007F155F" w:rsidRPr="008C6117">
              <w:rPr>
                <w:rStyle w:val="Hipercze"/>
                <w:rFonts w:ascii="Times New Roman" w:hAnsi="Times New Roman" w:cs="Times New Roman"/>
              </w:rPr>
              <w:t>II.</w:t>
            </w:r>
            <w:r w:rsidR="007F155F">
              <w:rPr>
                <w:rFonts w:eastAsiaTheme="minorEastAsia"/>
                <w:b w:val="0"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</w:rPr>
              <w:t>SPIS ZAŁĄCZNIKÓW</w:t>
            </w:r>
            <w:r w:rsidR="007F155F">
              <w:rPr>
                <w:webHidden/>
              </w:rPr>
              <w:tab/>
            </w:r>
            <w:r w:rsidR="007F155F">
              <w:rPr>
                <w:webHidden/>
              </w:rPr>
              <w:fldChar w:fldCharType="begin"/>
            </w:r>
            <w:r w:rsidR="007F155F">
              <w:rPr>
                <w:webHidden/>
              </w:rPr>
              <w:instrText xml:space="preserve"> PAGEREF _Toc100321286 \h </w:instrText>
            </w:r>
            <w:r w:rsidR="007F155F">
              <w:rPr>
                <w:webHidden/>
              </w:rPr>
            </w:r>
            <w:r w:rsidR="007F155F">
              <w:rPr>
                <w:webHidden/>
              </w:rPr>
              <w:fldChar w:fldCharType="separate"/>
            </w:r>
            <w:r w:rsidR="00A7255F">
              <w:rPr>
                <w:webHidden/>
              </w:rPr>
              <w:t>11</w:t>
            </w:r>
            <w:r w:rsidR="007F155F">
              <w:rPr>
                <w:webHidden/>
              </w:rPr>
              <w:fldChar w:fldCharType="end"/>
            </w:r>
          </w:hyperlink>
        </w:p>
        <w:p w:rsidR="007F155F" w:rsidRDefault="001548B9">
          <w:pPr>
            <w:pStyle w:val="Spistreci1"/>
            <w:rPr>
              <w:rFonts w:eastAsiaTheme="minorEastAsia"/>
              <w:b w:val="0"/>
              <w:lang w:eastAsia="pl-PL"/>
            </w:rPr>
          </w:pPr>
          <w:hyperlink w:anchor="_Toc100321287" w:history="1">
            <w:r w:rsidR="007F155F" w:rsidRPr="008C6117">
              <w:rPr>
                <w:rStyle w:val="Hipercze"/>
                <w:rFonts w:ascii="Times New Roman" w:hAnsi="Times New Roman" w:cs="Times New Roman"/>
              </w:rPr>
              <w:t>III.</w:t>
            </w:r>
            <w:r w:rsidR="007F155F">
              <w:rPr>
                <w:rFonts w:eastAsiaTheme="minorEastAsia"/>
                <w:b w:val="0"/>
                <w:lang w:eastAsia="pl-PL"/>
              </w:rPr>
              <w:tab/>
            </w:r>
            <w:r w:rsidR="007F155F" w:rsidRPr="008C6117">
              <w:rPr>
                <w:rStyle w:val="Hipercze"/>
                <w:rFonts w:ascii="Times New Roman" w:hAnsi="Times New Roman" w:cs="Times New Roman"/>
              </w:rPr>
              <w:t>CZĘŚĆ RYSUNKOWA</w:t>
            </w:r>
            <w:r w:rsidR="007F155F">
              <w:rPr>
                <w:webHidden/>
              </w:rPr>
              <w:tab/>
            </w:r>
            <w:r w:rsidR="007F155F">
              <w:rPr>
                <w:webHidden/>
              </w:rPr>
              <w:fldChar w:fldCharType="begin"/>
            </w:r>
            <w:r w:rsidR="007F155F">
              <w:rPr>
                <w:webHidden/>
              </w:rPr>
              <w:instrText xml:space="preserve"> PAGEREF _Toc100321287 \h </w:instrText>
            </w:r>
            <w:r w:rsidR="007F155F">
              <w:rPr>
                <w:webHidden/>
              </w:rPr>
            </w:r>
            <w:r w:rsidR="007F155F">
              <w:rPr>
                <w:webHidden/>
              </w:rPr>
              <w:fldChar w:fldCharType="separate"/>
            </w:r>
            <w:r w:rsidR="00A7255F">
              <w:rPr>
                <w:webHidden/>
              </w:rPr>
              <w:t>12</w:t>
            </w:r>
            <w:r w:rsidR="007F155F">
              <w:rPr>
                <w:webHidden/>
              </w:rPr>
              <w:fldChar w:fldCharType="end"/>
            </w:r>
          </w:hyperlink>
        </w:p>
        <w:p w:rsidR="00EE3751" w:rsidRPr="008C7D11" w:rsidRDefault="00E84840" w:rsidP="008C7D11">
          <w:pPr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8C7D11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E27340" w:rsidRDefault="00E27340" w:rsidP="00E27340">
      <w:pPr>
        <w:pStyle w:val="Nagwek1"/>
        <w:spacing w:line="36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E27340" w:rsidRDefault="00E27340" w:rsidP="00E27340"/>
    <w:p w:rsidR="00E27340" w:rsidRDefault="00E27340" w:rsidP="00E27340"/>
    <w:p w:rsidR="005765AA" w:rsidRDefault="005765AA" w:rsidP="00E27340"/>
    <w:p w:rsidR="005765AA" w:rsidRDefault="005765AA" w:rsidP="00E27340"/>
    <w:p w:rsidR="005765AA" w:rsidRDefault="005765AA" w:rsidP="00E27340"/>
    <w:p w:rsidR="005765AA" w:rsidRDefault="005765AA" w:rsidP="00E27340"/>
    <w:p w:rsidR="005765AA" w:rsidRDefault="005765AA" w:rsidP="00E27340"/>
    <w:p w:rsidR="005765AA" w:rsidRDefault="005765AA" w:rsidP="00E27340"/>
    <w:p w:rsidR="005765AA" w:rsidRDefault="005765AA" w:rsidP="00E27340"/>
    <w:p w:rsidR="005765AA" w:rsidRDefault="005765AA" w:rsidP="00E27340"/>
    <w:p w:rsidR="00290A5B" w:rsidRPr="008C7D11" w:rsidRDefault="00290A5B" w:rsidP="008C7D1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9480D" w:rsidRPr="008C7D11" w:rsidRDefault="0090268D" w:rsidP="008C7D11">
      <w:pPr>
        <w:pStyle w:val="Nagwek1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Toc56060679"/>
      <w:bookmarkStart w:id="1" w:name="_Toc100321269"/>
      <w:r w:rsidRPr="008C7D11">
        <w:rPr>
          <w:rFonts w:ascii="Times New Roman" w:hAnsi="Times New Roman" w:cs="Times New Roman"/>
          <w:sz w:val="24"/>
          <w:szCs w:val="24"/>
        </w:rPr>
        <w:lastRenderedPageBreak/>
        <w:t>OPIS TECHNICZNY</w:t>
      </w:r>
      <w:bookmarkEnd w:id="0"/>
      <w:bookmarkEnd w:id="1"/>
    </w:p>
    <w:p w:rsidR="00E66868" w:rsidRPr="008C7D11" w:rsidRDefault="00E66868" w:rsidP="008C7D11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94DFB" w:rsidRDefault="00E66868" w:rsidP="00394DFB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bookmarkStart w:id="2" w:name="_Toc56060680"/>
      <w:bookmarkStart w:id="3" w:name="_Toc100321270"/>
      <w:r w:rsidRPr="008C7D11">
        <w:rPr>
          <w:rFonts w:ascii="Times New Roman" w:hAnsi="Times New Roman" w:cs="Times New Roman"/>
          <w:szCs w:val="24"/>
        </w:rPr>
        <w:t>P</w:t>
      </w:r>
      <w:r w:rsidR="00550198" w:rsidRPr="008C7D11">
        <w:rPr>
          <w:rFonts w:ascii="Times New Roman" w:hAnsi="Times New Roman" w:cs="Times New Roman"/>
          <w:szCs w:val="24"/>
        </w:rPr>
        <w:t>RZEDMI</w:t>
      </w:r>
      <w:r w:rsidR="00096ACE" w:rsidRPr="008C7D11">
        <w:rPr>
          <w:rFonts w:ascii="Times New Roman" w:hAnsi="Times New Roman" w:cs="Times New Roman"/>
          <w:szCs w:val="24"/>
        </w:rPr>
        <w:t>O</w:t>
      </w:r>
      <w:r w:rsidR="00550198" w:rsidRPr="008C7D11">
        <w:rPr>
          <w:rFonts w:ascii="Times New Roman" w:hAnsi="Times New Roman" w:cs="Times New Roman"/>
          <w:szCs w:val="24"/>
        </w:rPr>
        <w:t>T I ZAKRES OPRACOWANIA</w:t>
      </w:r>
      <w:bookmarkEnd w:id="2"/>
      <w:bookmarkEnd w:id="3"/>
      <w:r w:rsidRPr="008C7D11">
        <w:rPr>
          <w:rFonts w:ascii="Times New Roman" w:hAnsi="Times New Roman" w:cs="Times New Roman"/>
          <w:szCs w:val="24"/>
        </w:rPr>
        <w:t xml:space="preserve"> </w:t>
      </w:r>
    </w:p>
    <w:p w:rsidR="00EA6AA4" w:rsidRPr="00EA6AA4" w:rsidRDefault="00EA6AA4" w:rsidP="00EA6AA4"/>
    <w:p w:rsidR="008B477C" w:rsidRDefault="00394DFB" w:rsidP="00EA6AA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Przemiotem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niniejszego opra</w:t>
      </w:r>
      <w:r w:rsidR="0065446C">
        <w:rPr>
          <w:rFonts w:ascii="Times New Roman" w:hAnsi="Times New Roman" w:cs="Times New Roman"/>
          <w:sz w:val="24"/>
          <w:szCs w:val="24"/>
        </w:rPr>
        <w:t>cowania jest projekt wykonawczy</w:t>
      </w:r>
      <w:r w:rsidR="00546972">
        <w:rPr>
          <w:rFonts w:ascii="Times New Roman" w:hAnsi="Times New Roman" w:cs="Times New Roman"/>
          <w:sz w:val="24"/>
          <w:szCs w:val="24"/>
        </w:rPr>
        <w:t xml:space="preserve"> </w:t>
      </w:r>
      <w:r w:rsidR="000C2C23">
        <w:rPr>
          <w:rFonts w:ascii="Times New Roman" w:hAnsi="Times New Roman" w:cs="Times New Roman"/>
          <w:sz w:val="24"/>
          <w:szCs w:val="24"/>
        </w:rPr>
        <w:t>przebudowy</w:t>
      </w:r>
      <w:r w:rsidR="003435D6">
        <w:rPr>
          <w:rFonts w:ascii="Times New Roman" w:hAnsi="Times New Roman" w:cs="Times New Roman"/>
          <w:sz w:val="24"/>
          <w:szCs w:val="24"/>
        </w:rPr>
        <w:t>/budowy</w:t>
      </w:r>
      <w:r w:rsidR="000C2C23">
        <w:rPr>
          <w:rFonts w:ascii="Times New Roman" w:hAnsi="Times New Roman" w:cs="Times New Roman"/>
          <w:sz w:val="24"/>
          <w:szCs w:val="24"/>
        </w:rPr>
        <w:t xml:space="preserve"> </w:t>
      </w:r>
      <w:r w:rsidR="0091219F">
        <w:rPr>
          <w:rFonts w:ascii="Times New Roman" w:hAnsi="Times New Roman" w:cs="Times New Roman"/>
          <w:sz w:val="24"/>
          <w:szCs w:val="24"/>
        </w:rPr>
        <w:t>osiedlowej sieci ciepłowniczej</w:t>
      </w:r>
      <w:r w:rsidR="000C2C23">
        <w:rPr>
          <w:rFonts w:ascii="Times New Roman" w:hAnsi="Times New Roman" w:cs="Times New Roman"/>
          <w:sz w:val="24"/>
          <w:szCs w:val="24"/>
        </w:rPr>
        <w:t xml:space="preserve"> z kanałowej na preizolowaną</w:t>
      </w:r>
      <w:r w:rsidR="008B477C">
        <w:rPr>
          <w:rFonts w:ascii="Times New Roman" w:hAnsi="Times New Roman" w:cs="Times New Roman"/>
          <w:sz w:val="24"/>
          <w:szCs w:val="24"/>
        </w:rPr>
        <w:t xml:space="preserve"> </w:t>
      </w:r>
      <w:r w:rsidR="000C2C23">
        <w:rPr>
          <w:rFonts w:ascii="Times New Roman" w:hAnsi="Times New Roman" w:cs="Times New Roman"/>
          <w:sz w:val="24"/>
          <w:szCs w:val="24"/>
        </w:rPr>
        <w:t>wzdłuż ulicy Stojałowskiego na odcinku od komory 1PKXIII10A do komory 1PKXIII12 w Krakowie.</w:t>
      </w:r>
    </w:p>
    <w:p w:rsidR="00F2696F" w:rsidRDefault="000C2C23" w:rsidP="00A268B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Osiedlową sieć ciepłowniczą</w:t>
      </w:r>
      <w:r w:rsidR="00A268B8">
        <w:rPr>
          <w:rFonts w:ascii="Times New Roman" w:hAnsi="Times New Roman" w:cs="Times New Roman"/>
          <w:sz w:val="24"/>
          <w:szCs w:val="24"/>
        </w:rPr>
        <w:t xml:space="preserve"> projektuje się w oparciu o projektowaną przebudowę</w:t>
      </w:r>
      <w:r>
        <w:rPr>
          <w:rFonts w:ascii="Times New Roman" w:hAnsi="Times New Roman" w:cs="Times New Roman"/>
          <w:sz w:val="24"/>
          <w:szCs w:val="24"/>
        </w:rPr>
        <w:t xml:space="preserve"> sie</w:t>
      </w:r>
      <w:r w:rsidR="00A268B8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3BCD">
        <w:rPr>
          <w:rFonts w:ascii="Times New Roman" w:hAnsi="Times New Roman" w:cs="Times New Roman"/>
          <w:sz w:val="24"/>
          <w:szCs w:val="24"/>
        </w:rPr>
        <w:t>ciepłownicz</w:t>
      </w:r>
      <w:r w:rsidR="00A268B8">
        <w:rPr>
          <w:rFonts w:ascii="Times New Roman" w:hAnsi="Times New Roman" w:cs="Times New Roman"/>
          <w:sz w:val="24"/>
          <w:szCs w:val="24"/>
        </w:rPr>
        <w:t>ej z kanałowej na preizolowaną</w:t>
      </w:r>
      <w:r w:rsidR="00043BCD">
        <w:rPr>
          <w:rFonts w:ascii="Times New Roman" w:hAnsi="Times New Roman" w:cs="Times New Roman"/>
          <w:sz w:val="24"/>
          <w:szCs w:val="24"/>
        </w:rPr>
        <w:t xml:space="preserve"> o średnicy 2xDN</w:t>
      </w:r>
      <w:r w:rsidR="00A268B8">
        <w:rPr>
          <w:rFonts w:ascii="Times New Roman" w:hAnsi="Times New Roman" w:cs="Times New Roman"/>
          <w:sz w:val="24"/>
          <w:szCs w:val="24"/>
        </w:rPr>
        <w:t>500</w:t>
      </w:r>
      <w:r w:rsidR="00043BCD">
        <w:rPr>
          <w:rFonts w:ascii="Times New Roman" w:hAnsi="Times New Roman" w:cs="Times New Roman"/>
          <w:sz w:val="24"/>
          <w:szCs w:val="24"/>
        </w:rPr>
        <w:t xml:space="preserve"> (</w:t>
      </w:r>
      <w:r w:rsidR="00A268B8">
        <w:rPr>
          <w:rFonts w:ascii="Times New Roman" w:hAnsi="Times New Roman" w:cs="Times New Roman"/>
          <w:sz w:val="24"/>
          <w:szCs w:val="24"/>
        </w:rPr>
        <w:t>508</w:t>
      </w:r>
      <w:r w:rsidR="00B067A1">
        <w:rPr>
          <w:rFonts w:ascii="Times New Roman" w:hAnsi="Times New Roman" w:cs="Times New Roman"/>
          <w:sz w:val="24"/>
          <w:szCs w:val="24"/>
        </w:rPr>
        <w:t>/</w:t>
      </w:r>
      <w:r w:rsidR="00A268B8">
        <w:rPr>
          <w:rFonts w:ascii="Times New Roman" w:hAnsi="Times New Roman" w:cs="Times New Roman"/>
          <w:sz w:val="24"/>
          <w:szCs w:val="24"/>
        </w:rPr>
        <w:t>710).</w:t>
      </w:r>
    </w:p>
    <w:p w:rsidR="00A268B8" w:rsidRDefault="00A268B8" w:rsidP="00A268B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4DFB" w:rsidRPr="005765AA" w:rsidRDefault="002C70B6" w:rsidP="00394DFB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bookmarkStart w:id="4" w:name="_Toc56060681"/>
      <w:bookmarkStart w:id="5" w:name="_Toc100321271"/>
      <w:r w:rsidRPr="008C7D11">
        <w:rPr>
          <w:rFonts w:ascii="Times New Roman" w:hAnsi="Times New Roman" w:cs="Times New Roman"/>
          <w:szCs w:val="24"/>
        </w:rPr>
        <w:t>P</w:t>
      </w:r>
      <w:r w:rsidR="00550198" w:rsidRPr="008C7D11">
        <w:rPr>
          <w:rFonts w:ascii="Times New Roman" w:hAnsi="Times New Roman" w:cs="Times New Roman"/>
          <w:szCs w:val="24"/>
        </w:rPr>
        <w:t>ODSTAWA OPRACOWANIA</w:t>
      </w:r>
      <w:bookmarkEnd w:id="4"/>
      <w:bookmarkEnd w:id="5"/>
    </w:p>
    <w:p w:rsidR="002C70B6" w:rsidRPr="008C7D11" w:rsidRDefault="002C70B6" w:rsidP="00394DFB">
      <w:pPr>
        <w:pStyle w:val="Akapitzlist"/>
        <w:numPr>
          <w:ilvl w:val="0"/>
          <w:numId w:val="8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C7D11">
        <w:rPr>
          <w:rFonts w:ascii="Times New Roman" w:hAnsi="Times New Roman" w:cs="Times New Roman"/>
          <w:sz w:val="24"/>
          <w:szCs w:val="24"/>
        </w:rPr>
        <w:t xml:space="preserve">Zlecenie od Działu Przygotowania Dokumentacji Inwestycyjnej MPEC S.A. </w:t>
      </w:r>
      <w:proofErr w:type="gramStart"/>
      <w:r w:rsidRPr="008C7D11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8C7D11">
        <w:rPr>
          <w:rFonts w:ascii="Times New Roman" w:hAnsi="Times New Roman" w:cs="Times New Roman"/>
          <w:sz w:val="24"/>
          <w:szCs w:val="24"/>
        </w:rPr>
        <w:t xml:space="preserve"> Krakowie</w:t>
      </w:r>
      <w:r w:rsidR="00394DFB">
        <w:rPr>
          <w:rFonts w:ascii="Times New Roman" w:hAnsi="Times New Roman" w:cs="Times New Roman"/>
          <w:sz w:val="24"/>
          <w:szCs w:val="24"/>
        </w:rPr>
        <w:t>,</w:t>
      </w:r>
    </w:p>
    <w:p w:rsidR="002C70B6" w:rsidRPr="008C7D11" w:rsidRDefault="00394DFB" w:rsidP="00394DFB">
      <w:pPr>
        <w:pStyle w:val="Akapitzlist"/>
        <w:numPr>
          <w:ilvl w:val="0"/>
          <w:numId w:val="8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 zagospodarowania terenu 1:500, </w:t>
      </w:r>
    </w:p>
    <w:p w:rsidR="002C70B6" w:rsidRPr="008C7D11" w:rsidRDefault="002C70B6" w:rsidP="00394DFB">
      <w:pPr>
        <w:pStyle w:val="Akapitzlist"/>
        <w:numPr>
          <w:ilvl w:val="0"/>
          <w:numId w:val="8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C7D11">
        <w:rPr>
          <w:rFonts w:ascii="Times New Roman" w:hAnsi="Times New Roman" w:cs="Times New Roman"/>
          <w:sz w:val="24"/>
          <w:szCs w:val="24"/>
        </w:rPr>
        <w:t>Uzgodnienia branżowe</w:t>
      </w:r>
      <w:r w:rsidR="00394DFB">
        <w:rPr>
          <w:rFonts w:ascii="Times New Roman" w:hAnsi="Times New Roman" w:cs="Times New Roman"/>
          <w:sz w:val="24"/>
          <w:szCs w:val="24"/>
        </w:rPr>
        <w:t>,</w:t>
      </w:r>
    </w:p>
    <w:p w:rsidR="002C70B6" w:rsidRPr="008C7D11" w:rsidRDefault="002C70B6" w:rsidP="00394DFB">
      <w:pPr>
        <w:pStyle w:val="Akapitzlist"/>
        <w:numPr>
          <w:ilvl w:val="0"/>
          <w:numId w:val="8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C7D11">
        <w:rPr>
          <w:rFonts w:ascii="Times New Roman" w:hAnsi="Times New Roman" w:cs="Times New Roman"/>
          <w:sz w:val="24"/>
          <w:szCs w:val="24"/>
        </w:rPr>
        <w:t>Obowiązujące normy i przepisy</w:t>
      </w:r>
      <w:r w:rsidR="00394DFB">
        <w:rPr>
          <w:rFonts w:ascii="Times New Roman" w:hAnsi="Times New Roman" w:cs="Times New Roman"/>
          <w:sz w:val="24"/>
          <w:szCs w:val="24"/>
        </w:rPr>
        <w:t>,</w:t>
      </w:r>
    </w:p>
    <w:p w:rsidR="00980392" w:rsidRPr="0032432D" w:rsidRDefault="002C70B6" w:rsidP="00B067A1">
      <w:pPr>
        <w:pStyle w:val="Akapitzlist"/>
        <w:numPr>
          <w:ilvl w:val="0"/>
          <w:numId w:val="8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32432D">
        <w:rPr>
          <w:rFonts w:ascii="Times New Roman" w:hAnsi="Times New Roman" w:cs="Times New Roman"/>
          <w:sz w:val="24"/>
          <w:szCs w:val="24"/>
        </w:rPr>
        <w:t xml:space="preserve">Warunki techniczne przyłączenia do sieci ciepłowniczej MPEC S.A., Znak </w:t>
      </w:r>
      <w:proofErr w:type="gramStart"/>
      <w:r w:rsidRPr="0032432D">
        <w:rPr>
          <w:rFonts w:ascii="Times New Roman" w:hAnsi="Times New Roman" w:cs="Times New Roman"/>
          <w:sz w:val="24"/>
          <w:szCs w:val="24"/>
        </w:rPr>
        <w:t xml:space="preserve">sprawy : </w:t>
      </w:r>
      <w:proofErr w:type="gramEnd"/>
      <w:r w:rsidR="001734C7" w:rsidRPr="0032432D">
        <w:rPr>
          <w:rFonts w:ascii="Times New Roman" w:hAnsi="Times New Roman" w:cs="Times New Roman"/>
          <w:sz w:val="24"/>
          <w:szCs w:val="24"/>
        </w:rPr>
        <w:t>R</w:t>
      </w:r>
      <w:r w:rsidR="0091219F" w:rsidRPr="0032432D">
        <w:rPr>
          <w:rFonts w:ascii="Times New Roman" w:hAnsi="Times New Roman" w:cs="Times New Roman"/>
          <w:sz w:val="24"/>
          <w:szCs w:val="24"/>
        </w:rPr>
        <w:t>M</w:t>
      </w:r>
      <w:r w:rsidR="001734C7" w:rsidRPr="0032432D">
        <w:rPr>
          <w:rFonts w:ascii="Times New Roman" w:hAnsi="Times New Roman" w:cs="Times New Roman"/>
          <w:sz w:val="24"/>
          <w:szCs w:val="24"/>
        </w:rPr>
        <w:t>W/51/</w:t>
      </w:r>
      <w:r w:rsidR="0032432D" w:rsidRPr="0032432D">
        <w:rPr>
          <w:rFonts w:ascii="Times New Roman" w:hAnsi="Times New Roman" w:cs="Times New Roman"/>
          <w:sz w:val="24"/>
          <w:szCs w:val="24"/>
        </w:rPr>
        <w:t>762</w:t>
      </w:r>
      <w:r w:rsidR="001734C7" w:rsidRPr="0032432D">
        <w:rPr>
          <w:rFonts w:ascii="Times New Roman" w:hAnsi="Times New Roman" w:cs="Times New Roman"/>
          <w:sz w:val="24"/>
          <w:szCs w:val="24"/>
        </w:rPr>
        <w:t>/20</w:t>
      </w:r>
      <w:r w:rsidR="0032432D" w:rsidRPr="0032432D">
        <w:rPr>
          <w:rFonts w:ascii="Times New Roman" w:hAnsi="Times New Roman" w:cs="Times New Roman"/>
          <w:sz w:val="24"/>
          <w:szCs w:val="24"/>
        </w:rPr>
        <w:t>21</w:t>
      </w:r>
      <w:r w:rsidRPr="0032432D">
        <w:rPr>
          <w:rFonts w:ascii="Times New Roman" w:hAnsi="Times New Roman" w:cs="Times New Roman"/>
          <w:sz w:val="24"/>
          <w:szCs w:val="24"/>
        </w:rPr>
        <w:t xml:space="preserve">, </w:t>
      </w:r>
      <w:r w:rsidR="001734C7" w:rsidRPr="0032432D">
        <w:rPr>
          <w:rFonts w:ascii="Times New Roman" w:hAnsi="Times New Roman" w:cs="Times New Roman"/>
          <w:sz w:val="24"/>
          <w:szCs w:val="24"/>
        </w:rPr>
        <w:t>n</w:t>
      </w:r>
      <w:r w:rsidRPr="0032432D">
        <w:rPr>
          <w:rFonts w:ascii="Times New Roman" w:hAnsi="Times New Roman" w:cs="Times New Roman"/>
          <w:sz w:val="24"/>
          <w:szCs w:val="24"/>
        </w:rPr>
        <w:t xml:space="preserve">r pisma: </w:t>
      </w:r>
      <w:r w:rsidR="001734C7" w:rsidRPr="0032432D">
        <w:rPr>
          <w:rFonts w:ascii="Times New Roman" w:hAnsi="Times New Roman" w:cs="Times New Roman"/>
          <w:sz w:val="24"/>
          <w:szCs w:val="24"/>
        </w:rPr>
        <w:t>RCW/</w:t>
      </w:r>
      <w:r w:rsidR="0032432D" w:rsidRPr="0032432D">
        <w:rPr>
          <w:rFonts w:ascii="Times New Roman" w:hAnsi="Times New Roman" w:cs="Times New Roman"/>
          <w:sz w:val="24"/>
          <w:szCs w:val="24"/>
        </w:rPr>
        <w:t>2529</w:t>
      </w:r>
      <w:r w:rsidR="001734C7" w:rsidRPr="0032432D">
        <w:rPr>
          <w:rFonts w:ascii="Times New Roman" w:hAnsi="Times New Roman" w:cs="Times New Roman"/>
          <w:sz w:val="24"/>
          <w:szCs w:val="24"/>
        </w:rPr>
        <w:t>/</w:t>
      </w:r>
      <w:r w:rsidR="0032432D" w:rsidRPr="0032432D">
        <w:rPr>
          <w:rFonts w:ascii="Times New Roman" w:hAnsi="Times New Roman" w:cs="Times New Roman"/>
          <w:sz w:val="24"/>
          <w:szCs w:val="24"/>
        </w:rPr>
        <w:t>JI</w:t>
      </w:r>
      <w:r w:rsidR="00B067A1" w:rsidRPr="0032432D">
        <w:rPr>
          <w:rFonts w:ascii="Times New Roman" w:hAnsi="Times New Roman" w:cs="Times New Roman"/>
          <w:sz w:val="24"/>
          <w:szCs w:val="24"/>
        </w:rPr>
        <w:t>/P</w:t>
      </w:r>
      <w:r w:rsidR="0032432D" w:rsidRPr="0032432D">
        <w:rPr>
          <w:rFonts w:ascii="Times New Roman" w:hAnsi="Times New Roman" w:cs="Times New Roman"/>
          <w:sz w:val="24"/>
          <w:szCs w:val="24"/>
        </w:rPr>
        <w:t>P</w:t>
      </w:r>
      <w:r w:rsidR="00D85208" w:rsidRPr="0032432D">
        <w:rPr>
          <w:rFonts w:ascii="Times New Roman" w:hAnsi="Times New Roman" w:cs="Times New Roman"/>
          <w:sz w:val="24"/>
          <w:szCs w:val="24"/>
        </w:rPr>
        <w:t>/2021</w:t>
      </w:r>
      <w:r w:rsidRPr="0032432D">
        <w:rPr>
          <w:rFonts w:ascii="Times New Roman" w:hAnsi="Times New Roman" w:cs="Times New Roman"/>
          <w:sz w:val="24"/>
          <w:szCs w:val="24"/>
        </w:rPr>
        <w:t xml:space="preserve">, z dn. </w:t>
      </w:r>
      <w:r w:rsidR="00B067A1" w:rsidRPr="0032432D">
        <w:rPr>
          <w:rFonts w:ascii="Times New Roman" w:hAnsi="Times New Roman" w:cs="Times New Roman"/>
          <w:sz w:val="24"/>
          <w:szCs w:val="24"/>
        </w:rPr>
        <w:t>0</w:t>
      </w:r>
      <w:r w:rsidR="0032432D" w:rsidRPr="0032432D">
        <w:rPr>
          <w:rFonts w:ascii="Times New Roman" w:hAnsi="Times New Roman" w:cs="Times New Roman"/>
          <w:sz w:val="24"/>
          <w:szCs w:val="24"/>
        </w:rPr>
        <w:t>6</w:t>
      </w:r>
      <w:r w:rsidR="001734C7" w:rsidRPr="0032432D">
        <w:rPr>
          <w:rFonts w:ascii="Times New Roman" w:hAnsi="Times New Roman" w:cs="Times New Roman"/>
          <w:sz w:val="24"/>
          <w:szCs w:val="24"/>
        </w:rPr>
        <w:t>.</w:t>
      </w:r>
      <w:r w:rsidR="0032432D" w:rsidRPr="0032432D">
        <w:rPr>
          <w:rFonts w:ascii="Times New Roman" w:hAnsi="Times New Roman" w:cs="Times New Roman"/>
          <w:sz w:val="24"/>
          <w:szCs w:val="24"/>
        </w:rPr>
        <w:t>10</w:t>
      </w:r>
      <w:r w:rsidR="001734C7" w:rsidRPr="0032432D">
        <w:rPr>
          <w:rFonts w:ascii="Times New Roman" w:hAnsi="Times New Roman" w:cs="Times New Roman"/>
          <w:sz w:val="24"/>
          <w:szCs w:val="24"/>
        </w:rPr>
        <w:t>.20</w:t>
      </w:r>
      <w:r w:rsidR="00D85208" w:rsidRPr="0032432D">
        <w:rPr>
          <w:rFonts w:ascii="Times New Roman" w:hAnsi="Times New Roman" w:cs="Times New Roman"/>
          <w:sz w:val="24"/>
          <w:szCs w:val="24"/>
        </w:rPr>
        <w:t>21</w:t>
      </w:r>
      <w:r w:rsidR="001734C7" w:rsidRPr="0032432D">
        <w:rPr>
          <w:rFonts w:ascii="Times New Roman" w:hAnsi="Times New Roman" w:cs="Times New Roman"/>
          <w:sz w:val="24"/>
          <w:szCs w:val="24"/>
        </w:rPr>
        <w:t xml:space="preserve"> r. </w:t>
      </w:r>
      <w:r w:rsidR="00394DFB" w:rsidRPr="0032432D">
        <w:rPr>
          <w:rFonts w:ascii="Times New Roman" w:hAnsi="Times New Roman" w:cs="Times New Roman"/>
          <w:sz w:val="24"/>
          <w:szCs w:val="24"/>
        </w:rPr>
        <w:t>,</w:t>
      </w:r>
    </w:p>
    <w:p w:rsidR="00E27340" w:rsidRDefault="00394DFB" w:rsidP="00394DFB">
      <w:pPr>
        <w:pStyle w:val="Akapitzlist"/>
        <w:numPr>
          <w:ilvl w:val="0"/>
          <w:numId w:val="8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Wytyczne producenta rur preizolowanych,</w:t>
      </w:r>
    </w:p>
    <w:p w:rsidR="00394DFB" w:rsidRDefault="00394DFB" w:rsidP="00394DFB">
      <w:pPr>
        <w:pStyle w:val="Akapitzlist"/>
        <w:numPr>
          <w:ilvl w:val="0"/>
          <w:numId w:val="8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Norma PN-EN 13941 – 2009. Projektowanie i budowanie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sici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ciepłowniczych z systemu rur preizolowanych rur zespolonych.</w:t>
      </w:r>
    </w:p>
    <w:p w:rsidR="00394DFB" w:rsidRPr="00B067A1" w:rsidRDefault="00D11687" w:rsidP="00B067A1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projektowa </w:t>
      </w:r>
      <w:r w:rsidR="00D85208">
        <w:rPr>
          <w:rFonts w:ascii="Times New Roman" w:hAnsi="Times New Roman" w:cs="Times New Roman"/>
          <w:sz w:val="24"/>
          <w:szCs w:val="24"/>
        </w:rPr>
        <w:t xml:space="preserve">uzgodniona w MPEC nr </w:t>
      </w:r>
      <w:r w:rsidR="00D85208" w:rsidRPr="008C7D11">
        <w:rPr>
          <w:rFonts w:ascii="Times New Roman" w:hAnsi="Times New Roman" w:cs="Times New Roman"/>
          <w:sz w:val="24"/>
          <w:szCs w:val="24"/>
        </w:rPr>
        <w:t>R</w:t>
      </w:r>
      <w:r w:rsidR="00D85208">
        <w:rPr>
          <w:rFonts w:ascii="Times New Roman" w:hAnsi="Times New Roman" w:cs="Times New Roman"/>
          <w:sz w:val="24"/>
          <w:szCs w:val="24"/>
        </w:rPr>
        <w:t>M</w:t>
      </w:r>
      <w:r w:rsidR="00D85208" w:rsidRPr="008C7D11">
        <w:rPr>
          <w:rFonts w:ascii="Times New Roman" w:hAnsi="Times New Roman" w:cs="Times New Roman"/>
          <w:sz w:val="24"/>
          <w:szCs w:val="24"/>
        </w:rPr>
        <w:t>W/51/</w:t>
      </w:r>
      <w:r w:rsidR="00D85208">
        <w:rPr>
          <w:rFonts w:ascii="Times New Roman" w:hAnsi="Times New Roman" w:cs="Times New Roman"/>
          <w:sz w:val="24"/>
          <w:szCs w:val="24"/>
        </w:rPr>
        <w:t>8</w:t>
      </w:r>
      <w:r w:rsidR="00B067A1">
        <w:rPr>
          <w:rFonts w:ascii="Times New Roman" w:hAnsi="Times New Roman" w:cs="Times New Roman"/>
          <w:sz w:val="24"/>
          <w:szCs w:val="24"/>
        </w:rPr>
        <w:t>28</w:t>
      </w:r>
      <w:r w:rsidR="00D85208" w:rsidRPr="008C7D11">
        <w:rPr>
          <w:rFonts w:ascii="Times New Roman" w:hAnsi="Times New Roman" w:cs="Times New Roman"/>
          <w:sz w:val="24"/>
          <w:szCs w:val="24"/>
        </w:rPr>
        <w:t>/201</w:t>
      </w:r>
      <w:r w:rsidR="00D85208">
        <w:rPr>
          <w:rFonts w:ascii="Times New Roman" w:hAnsi="Times New Roman" w:cs="Times New Roman"/>
          <w:sz w:val="24"/>
          <w:szCs w:val="24"/>
        </w:rPr>
        <w:t>7/3</w:t>
      </w:r>
      <w:r w:rsidR="00B067A1">
        <w:rPr>
          <w:rFonts w:ascii="Times New Roman" w:hAnsi="Times New Roman" w:cs="Times New Roman"/>
          <w:sz w:val="24"/>
          <w:szCs w:val="24"/>
        </w:rPr>
        <w:t>4469/20</w:t>
      </w:r>
      <w:r w:rsidR="00D85208" w:rsidRPr="00B067A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68B8" w:rsidRDefault="00A268B8" w:rsidP="00A268B8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DFB">
        <w:rPr>
          <w:rFonts w:ascii="Times New Roman" w:hAnsi="Times New Roman" w:cs="Times New Roman"/>
          <w:sz w:val="24"/>
          <w:szCs w:val="24"/>
        </w:rPr>
        <w:t>Inwentaryzacja istniejąc</w:t>
      </w:r>
      <w:r w:rsidR="003435D6">
        <w:rPr>
          <w:rFonts w:ascii="Times New Roman" w:hAnsi="Times New Roman" w:cs="Times New Roman"/>
          <w:sz w:val="24"/>
          <w:szCs w:val="24"/>
        </w:rPr>
        <w:t>ych</w:t>
      </w:r>
      <w:r w:rsidRPr="00394DFB">
        <w:rPr>
          <w:rFonts w:ascii="Times New Roman" w:hAnsi="Times New Roman" w:cs="Times New Roman"/>
          <w:sz w:val="24"/>
          <w:szCs w:val="24"/>
        </w:rPr>
        <w:t xml:space="preserve"> komory ciepłownicz</w:t>
      </w:r>
      <w:r w:rsidR="003435D6">
        <w:rPr>
          <w:rFonts w:ascii="Times New Roman" w:hAnsi="Times New Roman" w:cs="Times New Roman"/>
          <w:sz w:val="24"/>
          <w:szCs w:val="24"/>
        </w:rPr>
        <w:t>ych</w:t>
      </w:r>
    </w:p>
    <w:p w:rsidR="003435D6" w:rsidRDefault="003435D6" w:rsidP="003435D6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projektowa przebudowy/budowy sieci cieplnej w rejonie ulicy Cechowej w Krakowie nr uzgodnienia: 33896/2018</w:t>
      </w:r>
    </w:p>
    <w:p w:rsidR="003435D6" w:rsidRDefault="003435D6" w:rsidP="003435D6">
      <w:pPr>
        <w:tabs>
          <w:tab w:val="left" w:pos="360"/>
        </w:tabs>
        <w:suppressAutoHyphens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435D6" w:rsidRDefault="003435D6" w:rsidP="003435D6">
      <w:pPr>
        <w:tabs>
          <w:tab w:val="left" w:pos="360"/>
        </w:tabs>
        <w:suppressAutoHyphens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435D6" w:rsidRDefault="003435D6" w:rsidP="003435D6">
      <w:pPr>
        <w:tabs>
          <w:tab w:val="left" w:pos="360"/>
        </w:tabs>
        <w:suppressAutoHyphens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94DFB" w:rsidRDefault="00394DFB" w:rsidP="00394DFB">
      <w:pPr>
        <w:pStyle w:val="Nagwek2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Cs w:val="24"/>
        </w:rPr>
      </w:pPr>
      <w:bookmarkStart w:id="6" w:name="_Toc100321272"/>
      <w:r>
        <w:rPr>
          <w:rFonts w:ascii="Times New Roman" w:hAnsi="Times New Roman" w:cs="Times New Roman"/>
          <w:szCs w:val="24"/>
        </w:rPr>
        <w:lastRenderedPageBreak/>
        <w:t>OPIS PROJEKTOWANE</w:t>
      </w:r>
      <w:r w:rsidR="00D85208">
        <w:rPr>
          <w:rFonts w:ascii="Times New Roman" w:hAnsi="Times New Roman" w:cs="Times New Roman"/>
          <w:szCs w:val="24"/>
        </w:rPr>
        <w:t>J</w:t>
      </w:r>
      <w:r>
        <w:rPr>
          <w:rFonts w:ascii="Times New Roman" w:hAnsi="Times New Roman" w:cs="Times New Roman"/>
          <w:szCs w:val="24"/>
        </w:rPr>
        <w:t xml:space="preserve"> </w:t>
      </w:r>
      <w:r w:rsidR="00D85208">
        <w:rPr>
          <w:rFonts w:ascii="Times New Roman" w:hAnsi="Times New Roman" w:cs="Times New Roman"/>
          <w:szCs w:val="24"/>
        </w:rPr>
        <w:t>OSIEDLOWEJ SIECI CIEPŁOWNICZEJ</w:t>
      </w:r>
      <w:r>
        <w:rPr>
          <w:rFonts w:ascii="Times New Roman" w:hAnsi="Times New Roman" w:cs="Times New Roman"/>
          <w:szCs w:val="24"/>
        </w:rPr>
        <w:t>.</w:t>
      </w:r>
      <w:bookmarkEnd w:id="6"/>
      <w:r>
        <w:rPr>
          <w:rFonts w:ascii="Times New Roman" w:hAnsi="Times New Roman" w:cs="Times New Roman"/>
          <w:szCs w:val="24"/>
        </w:rPr>
        <w:t xml:space="preserve"> </w:t>
      </w:r>
    </w:p>
    <w:p w:rsidR="005765AA" w:rsidRPr="005765AA" w:rsidRDefault="005765AA" w:rsidP="005765AA"/>
    <w:p w:rsidR="003435D6" w:rsidRDefault="0017789D" w:rsidP="004E0C97">
      <w:pPr>
        <w:suppressAutoHyphens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4DFB">
        <w:rPr>
          <w:rFonts w:ascii="Times New Roman" w:hAnsi="Times New Roman" w:cs="Times New Roman"/>
          <w:sz w:val="24"/>
          <w:szCs w:val="24"/>
        </w:rPr>
        <w:t>Przebieg projektowan</w:t>
      </w:r>
      <w:r w:rsidR="00D85208">
        <w:rPr>
          <w:rFonts w:ascii="Times New Roman" w:hAnsi="Times New Roman" w:cs="Times New Roman"/>
          <w:sz w:val="24"/>
          <w:szCs w:val="24"/>
        </w:rPr>
        <w:t xml:space="preserve">ej osiedlowej sieci ciepłowniczej </w:t>
      </w:r>
      <w:r w:rsidRPr="00394DFB">
        <w:rPr>
          <w:rFonts w:ascii="Times New Roman" w:hAnsi="Times New Roman" w:cs="Times New Roman"/>
          <w:sz w:val="24"/>
          <w:szCs w:val="24"/>
        </w:rPr>
        <w:t xml:space="preserve">przedstawiono na rysunku „projekt zagospodarowania terenu”. </w:t>
      </w:r>
      <w:r w:rsidR="004E0C97">
        <w:rPr>
          <w:rFonts w:ascii="Times New Roman" w:hAnsi="Times New Roman" w:cs="Times New Roman"/>
          <w:sz w:val="24"/>
          <w:szCs w:val="24"/>
        </w:rPr>
        <w:t>C</w:t>
      </w:r>
      <w:r w:rsidR="004E0C97" w:rsidRPr="00EF2B12">
        <w:rPr>
          <w:rFonts w:ascii="Times New Roman" w:hAnsi="Times New Roman" w:cs="Times New Roman"/>
          <w:sz w:val="24"/>
          <w:szCs w:val="24"/>
        </w:rPr>
        <w:t xml:space="preserve">ałość sieci cieplnej ułożona będzie po trasie istniejącej sieci kanałowej. </w:t>
      </w:r>
      <w:r w:rsidRPr="00394DFB">
        <w:rPr>
          <w:rFonts w:ascii="Times New Roman" w:hAnsi="Times New Roman" w:cs="Times New Roman"/>
          <w:sz w:val="24"/>
          <w:szCs w:val="24"/>
        </w:rPr>
        <w:t>Projektowan</w:t>
      </w:r>
      <w:r w:rsidR="00D85208">
        <w:rPr>
          <w:rFonts w:ascii="Times New Roman" w:hAnsi="Times New Roman" w:cs="Times New Roman"/>
          <w:sz w:val="24"/>
          <w:szCs w:val="24"/>
        </w:rPr>
        <w:t>ą</w:t>
      </w:r>
      <w:r w:rsidRPr="00394DFB">
        <w:rPr>
          <w:rFonts w:ascii="Times New Roman" w:hAnsi="Times New Roman" w:cs="Times New Roman"/>
          <w:sz w:val="24"/>
          <w:szCs w:val="24"/>
        </w:rPr>
        <w:t xml:space="preserve"> </w:t>
      </w:r>
      <w:r w:rsidR="00D85208">
        <w:rPr>
          <w:rFonts w:ascii="Times New Roman" w:hAnsi="Times New Roman" w:cs="Times New Roman"/>
          <w:sz w:val="24"/>
          <w:szCs w:val="24"/>
        </w:rPr>
        <w:t xml:space="preserve">osiedlową sieć ciepłowniczą </w:t>
      </w:r>
      <w:r w:rsidRPr="00394DFB">
        <w:rPr>
          <w:rFonts w:ascii="Times New Roman" w:hAnsi="Times New Roman" w:cs="Times New Roman"/>
          <w:sz w:val="24"/>
          <w:szCs w:val="24"/>
        </w:rPr>
        <w:t>należy wykonać w technologii rur preizolowanych</w:t>
      </w:r>
      <w:r w:rsidR="00D85208">
        <w:rPr>
          <w:rFonts w:ascii="Times New Roman" w:hAnsi="Times New Roman" w:cs="Times New Roman"/>
          <w:sz w:val="24"/>
          <w:szCs w:val="24"/>
        </w:rPr>
        <w:t xml:space="preserve"> pojedynczych</w:t>
      </w:r>
      <w:r w:rsidRPr="00394DFB">
        <w:rPr>
          <w:rFonts w:ascii="Times New Roman" w:hAnsi="Times New Roman" w:cs="Times New Roman"/>
          <w:sz w:val="24"/>
          <w:szCs w:val="24"/>
        </w:rPr>
        <w:t xml:space="preserve"> o średnicy 2xDN</w:t>
      </w:r>
      <w:r w:rsidR="003435D6">
        <w:rPr>
          <w:rFonts w:ascii="Times New Roman" w:hAnsi="Times New Roman" w:cs="Times New Roman"/>
          <w:sz w:val="24"/>
          <w:szCs w:val="24"/>
        </w:rPr>
        <w:t>5</w:t>
      </w:r>
      <w:r w:rsidR="00D85208">
        <w:rPr>
          <w:rFonts w:ascii="Times New Roman" w:hAnsi="Times New Roman" w:cs="Times New Roman"/>
          <w:sz w:val="24"/>
          <w:szCs w:val="24"/>
        </w:rPr>
        <w:t>00</w:t>
      </w:r>
      <w:r w:rsidRPr="00394DFB">
        <w:rPr>
          <w:rFonts w:ascii="Times New Roman" w:hAnsi="Times New Roman" w:cs="Times New Roman"/>
          <w:sz w:val="24"/>
          <w:szCs w:val="24"/>
        </w:rPr>
        <w:t xml:space="preserve"> (</w:t>
      </w:r>
      <w:r w:rsidR="003435D6">
        <w:rPr>
          <w:rFonts w:ascii="Times New Roman" w:hAnsi="Times New Roman" w:cs="Times New Roman"/>
          <w:sz w:val="24"/>
          <w:szCs w:val="24"/>
        </w:rPr>
        <w:t>508</w:t>
      </w:r>
      <w:r w:rsidRPr="00394DFB">
        <w:rPr>
          <w:rFonts w:ascii="Times New Roman" w:hAnsi="Times New Roman" w:cs="Times New Roman"/>
          <w:sz w:val="24"/>
          <w:szCs w:val="24"/>
        </w:rPr>
        <w:t>/</w:t>
      </w:r>
      <w:r w:rsidR="003435D6">
        <w:rPr>
          <w:rFonts w:ascii="Times New Roman" w:hAnsi="Times New Roman" w:cs="Times New Roman"/>
          <w:sz w:val="24"/>
          <w:szCs w:val="24"/>
        </w:rPr>
        <w:t>710</w:t>
      </w:r>
      <w:r w:rsidR="00E6414C">
        <w:rPr>
          <w:rFonts w:ascii="Times New Roman" w:hAnsi="Times New Roman" w:cs="Times New Roman"/>
          <w:sz w:val="24"/>
          <w:szCs w:val="24"/>
        </w:rPr>
        <w:t>mm</w:t>
      </w:r>
      <w:r w:rsidRPr="00394DFB">
        <w:rPr>
          <w:rFonts w:ascii="Times New Roman" w:hAnsi="Times New Roman" w:cs="Times New Roman"/>
          <w:sz w:val="24"/>
          <w:szCs w:val="24"/>
        </w:rPr>
        <w:t>) od pkt. „1” do pkt. „</w:t>
      </w:r>
      <w:r w:rsidR="003435D6">
        <w:rPr>
          <w:rFonts w:ascii="Times New Roman" w:hAnsi="Times New Roman" w:cs="Times New Roman"/>
          <w:sz w:val="24"/>
          <w:szCs w:val="24"/>
        </w:rPr>
        <w:t>5</w:t>
      </w:r>
      <w:r w:rsidR="0082408D">
        <w:rPr>
          <w:rFonts w:ascii="Times New Roman" w:hAnsi="Times New Roman" w:cs="Times New Roman"/>
          <w:sz w:val="24"/>
          <w:szCs w:val="24"/>
        </w:rPr>
        <w:t>6</w:t>
      </w:r>
      <w:r w:rsidRPr="00394DFB">
        <w:rPr>
          <w:rFonts w:ascii="Times New Roman" w:hAnsi="Times New Roman" w:cs="Times New Roman"/>
          <w:sz w:val="24"/>
          <w:szCs w:val="24"/>
        </w:rPr>
        <w:t>”</w:t>
      </w:r>
      <w:r w:rsidR="003435D6">
        <w:rPr>
          <w:rFonts w:ascii="Times New Roman" w:hAnsi="Times New Roman" w:cs="Times New Roman"/>
          <w:sz w:val="24"/>
          <w:szCs w:val="24"/>
        </w:rPr>
        <w:t xml:space="preserve">. </w:t>
      </w:r>
      <w:r w:rsidRPr="00394DFB">
        <w:rPr>
          <w:rFonts w:ascii="Times New Roman" w:hAnsi="Times New Roman" w:cs="Times New Roman"/>
          <w:sz w:val="24"/>
          <w:szCs w:val="24"/>
        </w:rPr>
        <w:t xml:space="preserve">Wszystkie rurociągi należy ułożyć w gruncie w sposób ukazany na rysunku „Schemat wykopu”. </w:t>
      </w:r>
      <w:r w:rsidR="003435D6">
        <w:rPr>
          <w:rFonts w:ascii="Times New Roman" w:hAnsi="Times New Roman" w:cs="Times New Roman"/>
          <w:sz w:val="24"/>
          <w:szCs w:val="24"/>
        </w:rPr>
        <w:t xml:space="preserve">W ramach przebudowy osiedlowej sieci ciepłowniczej </w:t>
      </w:r>
      <w:r w:rsidR="00805347">
        <w:rPr>
          <w:rFonts w:ascii="Times New Roman" w:hAnsi="Times New Roman" w:cs="Times New Roman"/>
          <w:sz w:val="24"/>
          <w:szCs w:val="24"/>
        </w:rPr>
        <w:t>zaprojektowan</w:t>
      </w:r>
      <w:r w:rsidR="00EF2B12">
        <w:rPr>
          <w:rFonts w:ascii="Times New Roman" w:hAnsi="Times New Roman" w:cs="Times New Roman"/>
          <w:sz w:val="24"/>
          <w:szCs w:val="24"/>
        </w:rPr>
        <w:t>o</w:t>
      </w:r>
      <w:r w:rsidR="00805347">
        <w:rPr>
          <w:rFonts w:ascii="Times New Roman" w:hAnsi="Times New Roman" w:cs="Times New Roman"/>
          <w:sz w:val="24"/>
          <w:szCs w:val="24"/>
        </w:rPr>
        <w:t xml:space="preserve"> wymianę całej armatury w istniejących komorach ciepłowniczych zlokalizowanych na trasie </w:t>
      </w:r>
      <w:r w:rsidR="00E6414C">
        <w:rPr>
          <w:rFonts w:ascii="Times New Roman" w:hAnsi="Times New Roman" w:cs="Times New Roman"/>
          <w:sz w:val="24"/>
          <w:szCs w:val="24"/>
        </w:rPr>
        <w:t xml:space="preserve">osiedlowej </w:t>
      </w:r>
      <w:r w:rsidR="00805347">
        <w:rPr>
          <w:rFonts w:ascii="Times New Roman" w:hAnsi="Times New Roman" w:cs="Times New Roman"/>
          <w:sz w:val="24"/>
          <w:szCs w:val="24"/>
        </w:rPr>
        <w:t>sieci ciepłowniczej oraz zaprojektowan</w:t>
      </w:r>
      <w:r w:rsidR="00F740AE">
        <w:rPr>
          <w:rFonts w:ascii="Times New Roman" w:hAnsi="Times New Roman" w:cs="Times New Roman"/>
          <w:sz w:val="24"/>
          <w:szCs w:val="24"/>
        </w:rPr>
        <w:t>o</w:t>
      </w:r>
      <w:r w:rsidR="00805347">
        <w:rPr>
          <w:rFonts w:ascii="Times New Roman" w:hAnsi="Times New Roman" w:cs="Times New Roman"/>
          <w:sz w:val="24"/>
          <w:szCs w:val="24"/>
        </w:rPr>
        <w:t xml:space="preserve"> nową </w:t>
      </w:r>
      <w:r w:rsidR="00E6414C">
        <w:rPr>
          <w:rFonts w:ascii="Times New Roman" w:hAnsi="Times New Roman" w:cs="Times New Roman"/>
          <w:sz w:val="24"/>
          <w:szCs w:val="24"/>
        </w:rPr>
        <w:t xml:space="preserve">armaturę wraz z elementami budowlanymi </w:t>
      </w:r>
      <w:r w:rsidR="00F740AE">
        <w:rPr>
          <w:rFonts w:ascii="Times New Roman" w:hAnsi="Times New Roman" w:cs="Times New Roman"/>
          <w:sz w:val="24"/>
          <w:szCs w:val="24"/>
        </w:rPr>
        <w:t xml:space="preserve">przeznaczonymi do </w:t>
      </w:r>
      <w:r w:rsidR="00E6414C">
        <w:rPr>
          <w:rFonts w:ascii="Times New Roman" w:hAnsi="Times New Roman" w:cs="Times New Roman"/>
          <w:sz w:val="24"/>
          <w:szCs w:val="24"/>
        </w:rPr>
        <w:t>obsługi kom</w:t>
      </w:r>
      <w:r w:rsidR="00F740AE">
        <w:rPr>
          <w:rFonts w:ascii="Times New Roman" w:hAnsi="Times New Roman" w:cs="Times New Roman"/>
          <w:sz w:val="24"/>
          <w:szCs w:val="24"/>
        </w:rPr>
        <w:t>ór</w:t>
      </w:r>
      <w:r w:rsidR="00E6414C">
        <w:rPr>
          <w:rFonts w:ascii="Times New Roman" w:hAnsi="Times New Roman" w:cs="Times New Roman"/>
          <w:sz w:val="24"/>
          <w:szCs w:val="24"/>
        </w:rPr>
        <w:t xml:space="preserve"> ciepłownicz</w:t>
      </w:r>
      <w:r w:rsidR="00F740AE">
        <w:rPr>
          <w:rFonts w:ascii="Times New Roman" w:hAnsi="Times New Roman" w:cs="Times New Roman"/>
          <w:sz w:val="24"/>
          <w:szCs w:val="24"/>
        </w:rPr>
        <w:t>ych</w:t>
      </w:r>
      <w:r w:rsidR="00E6414C">
        <w:rPr>
          <w:rFonts w:ascii="Times New Roman" w:hAnsi="Times New Roman" w:cs="Times New Roman"/>
          <w:sz w:val="24"/>
          <w:szCs w:val="24"/>
        </w:rPr>
        <w:t xml:space="preserve"> (zgodnie z ustaleniami z ZEP „Południe”).</w:t>
      </w:r>
    </w:p>
    <w:p w:rsidR="00805347" w:rsidRPr="00805347" w:rsidRDefault="00805347" w:rsidP="00805347">
      <w:pPr>
        <w:pStyle w:val="Akapitzlist"/>
        <w:suppressAutoHyphens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przebudowy osiedlowej sieci ciepłowniczej w obszarze istniejących komór ciepłowniczych</w:t>
      </w:r>
      <w:r w:rsidR="00EF2B12">
        <w:rPr>
          <w:rFonts w:ascii="Times New Roman" w:hAnsi="Times New Roman" w:cs="Times New Roman"/>
          <w:sz w:val="24"/>
          <w:szCs w:val="24"/>
        </w:rPr>
        <w:t xml:space="preserve"> należy: </w:t>
      </w:r>
    </w:p>
    <w:p w:rsidR="00805347" w:rsidRPr="00E6414C" w:rsidRDefault="00805347" w:rsidP="00E6414C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414C">
        <w:rPr>
          <w:rFonts w:ascii="Times New Roman" w:hAnsi="Times New Roman" w:cs="Times New Roman"/>
          <w:sz w:val="24"/>
          <w:szCs w:val="24"/>
        </w:rPr>
        <w:t>wymi</w:t>
      </w:r>
      <w:r w:rsidR="00EF2B12" w:rsidRPr="00E6414C">
        <w:rPr>
          <w:rFonts w:ascii="Times New Roman" w:hAnsi="Times New Roman" w:cs="Times New Roman"/>
          <w:sz w:val="24"/>
          <w:szCs w:val="24"/>
        </w:rPr>
        <w:t>enić</w:t>
      </w:r>
      <w:proofErr w:type="gramEnd"/>
      <w:r w:rsidR="00EF2B12" w:rsidRPr="00E6414C">
        <w:rPr>
          <w:rFonts w:ascii="Times New Roman" w:hAnsi="Times New Roman" w:cs="Times New Roman"/>
          <w:sz w:val="24"/>
          <w:szCs w:val="24"/>
        </w:rPr>
        <w:t xml:space="preserve"> istniejące </w:t>
      </w:r>
      <w:r w:rsidRPr="00E6414C">
        <w:rPr>
          <w:rFonts w:ascii="Times New Roman" w:hAnsi="Times New Roman" w:cs="Times New Roman"/>
          <w:sz w:val="24"/>
          <w:szCs w:val="24"/>
        </w:rPr>
        <w:t>komin</w:t>
      </w:r>
      <w:r w:rsidR="00EF2B12" w:rsidRPr="00E6414C">
        <w:rPr>
          <w:rFonts w:ascii="Times New Roman" w:hAnsi="Times New Roman" w:cs="Times New Roman"/>
          <w:sz w:val="24"/>
          <w:szCs w:val="24"/>
        </w:rPr>
        <w:t>y</w:t>
      </w:r>
      <w:r w:rsidRPr="00E6414C">
        <w:rPr>
          <w:rFonts w:ascii="Times New Roman" w:hAnsi="Times New Roman" w:cs="Times New Roman"/>
          <w:sz w:val="24"/>
          <w:szCs w:val="24"/>
        </w:rPr>
        <w:t xml:space="preserve"> wentylacyjn</w:t>
      </w:r>
      <w:r w:rsidR="00EF2B12" w:rsidRPr="00E6414C">
        <w:rPr>
          <w:rFonts w:ascii="Times New Roman" w:hAnsi="Times New Roman" w:cs="Times New Roman"/>
          <w:sz w:val="24"/>
          <w:szCs w:val="24"/>
        </w:rPr>
        <w:t>e,</w:t>
      </w:r>
    </w:p>
    <w:p w:rsidR="00EF2B12" w:rsidRPr="00E6414C" w:rsidRDefault="00EF2B12" w:rsidP="00E6414C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414C">
        <w:rPr>
          <w:rFonts w:ascii="Times New Roman" w:hAnsi="Times New Roman" w:cs="Times New Roman"/>
          <w:sz w:val="24"/>
          <w:szCs w:val="24"/>
        </w:rPr>
        <w:t>wymienić</w:t>
      </w:r>
      <w:proofErr w:type="gramEnd"/>
      <w:r w:rsidRPr="00E6414C">
        <w:rPr>
          <w:rFonts w:ascii="Times New Roman" w:hAnsi="Times New Roman" w:cs="Times New Roman"/>
          <w:sz w:val="24"/>
          <w:szCs w:val="24"/>
        </w:rPr>
        <w:t xml:space="preserve"> istniejące drabinki, </w:t>
      </w:r>
    </w:p>
    <w:p w:rsidR="00EF2B12" w:rsidRPr="00E6414C" w:rsidRDefault="00EF2B12" w:rsidP="00E6414C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414C">
        <w:rPr>
          <w:rFonts w:ascii="Times New Roman" w:hAnsi="Times New Roman" w:cs="Times New Roman"/>
          <w:sz w:val="24"/>
          <w:szCs w:val="24"/>
        </w:rPr>
        <w:t>zdemontować</w:t>
      </w:r>
      <w:proofErr w:type="gramEnd"/>
      <w:r w:rsidRPr="00E6414C">
        <w:rPr>
          <w:rFonts w:ascii="Times New Roman" w:hAnsi="Times New Roman" w:cs="Times New Roman"/>
          <w:sz w:val="24"/>
          <w:szCs w:val="24"/>
        </w:rPr>
        <w:t xml:space="preserve"> istniejące punkty stałe,</w:t>
      </w:r>
    </w:p>
    <w:p w:rsidR="00EF2B12" w:rsidRPr="00E6414C" w:rsidRDefault="00EF2B12" w:rsidP="00E6414C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414C">
        <w:rPr>
          <w:rFonts w:ascii="Times New Roman" w:hAnsi="Times New Roman" w:cs="Times New Roman"/>
          <w:sz w:val="24"/>
          <w:szCs w:val="24"/>
        </w:rPr>
        <w:t>uszczelnić</w:t>
      </w:r>
      <w:proofErr w:type="gramEnd"/>
      <w:r w:rsidRPr="00E6414C">
        <w:rPr>
          <w:rFonts w:ascii="Times New Roman" w:hAnsi="Times New Roman" w:cs="Times New Roman"/>
          <w:sz w:val="24"/>
          <w:szCs w:val="24"/>
        </w:rPr>
        <w:t xml:space="preserve"> komory po </w:t>
      </w:r>
      <w:r w:rsidR="00E6414C" w:rsidRPr="00E6414C">
        <w:rPr>
          <w:rFonts w:ascii="Times New Roman" w:hAnsi="Times New Roman" w:cs="Times New Roman"/>
          <w:sz w:val="24"/>
          <w:szCs w:val="24"/>
        </w:rPr>
        <w:t>połączeniu projektowanej sieci ciepłowniczej z istniejącymi rurociągami w komorze.</w:t>
      </w:r>
    </w:p>
    <w:p w:rsidR="00E6414C" w:rsidRDefault="0032432D" w:rsidP="00E6414C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r w:rsidR="00E6414C" w:rsidRPr="00E6414C">
        <w:rPr>
          <w:rFonts w:ascii="Times New Roman" w:hAnsi="Times New Roman" w:cs="Times New Roman"/>
          <w:sz w:val="24"/>
          <w:szCs w:val="24"/>
        </w:rPr>
        <w:t>ykonać</w:t>
      </w:r>
      <w:proofErr w:type="gramEnd"/>
      <w:r w:rsidR="00E6414C" w:rsidRPr="00E6414C">
        <w:rPr>
          <w:rFonts w:ascii="Times New Roman" w:hAnsi="Times New Roman" w:cs="Times New Roman"/>
          <w:sz w:val="24"/>
          <w:szCs w:val="24"/>
        </w:rPr>
        <w:t xml:space="preserve"> całość prac zgodnie z</w:t>
      </w:r>
      <w:r w:rsidR="00E6414C">
        <w:rPr>
          <w:rFonts w:ascii="Times New Roman" w:hAnsi="Times New Roman" w:cs="Times New Roman"/>
          <w:sz w:val="24"/>
          <w:szCs w:val="24"/>
        </w:rPr>
        <w:t>:</w:t>
      </w:r>
    </w:p>
    <w:p w:rsidR="00E6414C" w:rsidRDefault="00E6414C" w:rsidP="00E6414C">
      <w:pPr>
        <w:pStyle w:val="Akapitzlist"/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6414C">
        <w:rPr>
          <w:rFonts w:ascii="Times New Roman" w:hAnsi="Times New Roman" w:cs="Times New Roman"/>
          <w:sz w:val="24"/>
          <w:szCs w:val="24"/>
        </w:rPr>
        <w:t xml:space="preserve"> zał. nr </w:t>
      </w:r>
      <w:r w:rsidR="00423748">
        <w:rPr>
          <w:rFonts w:ascii="Times New Roman" w:hAnsi="Times New Roman" w:cs="Times New Roman"/>
          <w:sz w:val="24"/>
          <w:szCs w:val="24"/>
        </w:rPr>
        <w:t>6</w:t>
      </w:r>
      <w:r w:rsidRPr="00E6414C">
        <w:rPr>
          <w:rFonts w:ascii="Times New Roman" w:hAnsi="Times New Roman" w:cs="Times New Roman"/>
          <w:sz w:val="24"/>
          <w:szCs w:val="24"/>
        </w:rPr>
        <w:t xml:space="preserve"> – notatka służbowa spisana na okoliczność przebudowy osiedlowej sieci ciepłowniczej 2xDN500 </w:t>
      </w:r>
    </w:p>
    <w:p w:rsidR="00E6414C" w:rsidRDefault="00E6414C" w:rsidP="00E6414C">
      <w:pPr>
        <w:pStyle w:val="Akapitzlist"/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Rys. nr SCO – 04. Schemat istniejących </w:t>
      </w:r>
      <w:proofErr w:type="spellStart"/>
      <w:r>
        <w:rPr>
          <w:rFonts w:ascii="Times New Roman" w:hAnsi="Times New Roman" w:cs="Times New Roman"/>
          <w:sz w:val="24"/>
          <w:szCs w:val="24"/>
        </w:rPr>
        <w:t>komor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ciepłowniczych. </w:t>
      </w:r>
    </w:p>
    <w:p w:rsidR="006F636C" w:rsidRPr="00394DFB" w:rsidRDefault="006F636C" w:rsidP="006F636C">
      <w:pPr>
        <w:pStyle w:val="Akapitzlist"/>
        <w:suppressAutoHyphens/>
        <w:spacing w:line="276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4DFB">
        <w:rPr>
          <w:rFonts w:ascii="Times New Roman" w:hAnsi="Times New Roman" w:cs="Times New Roman"/>
          <w:i/>
          <w:sz w:val="24"/>
          <w:szCs w:val="24"/>
        </w:rPr>
        <w:t>Uwagi:</w:t>
      </w:r>
    </w:p>
    <w:p w:rsidR="004E0C97" w:rsidRDefault="006F636C" w:rsidP="00E221C0">
      <w:pPr>
        <w:pStyle w:val="Akapitzlist"/>
        <w:suppressAutoHyphens/>
        <w:spacing w:line="276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4DFB">
        <w:rPr>
          <w:rFonts w:ascii="Times New Roman" w:hAnsi="Times New Roman" w:cs="Times New Roman"/>
          <w:i/>
          <w:sz w:val="24"/>
          <w:szCs w:val="24"/>
        </w:rPr>
        <w:t xml:space="preserve">- Przed przystąpieniem do realizacji </w:t>
      </w:r>
      <w:r w:rsidR="00F740AE">
        <w:rPr>
          <w:rFonts w:ascii="Times New Roman" w:hAnsi="Times New Roman" w:cs="Times New Roman"/>
          <w:i/>
          <w:sz w:val="24"/>
          <w:szCs w:val="24"/>
        </w:rPr>
        <w:t>sieci</w:t>
      </w:r>
      <w:r w:rsidRPr="00394DFB">
        <w:rPr>
          <w:rFonts w:ascii="Times New Roman" w:hAnsi="Times New Roman" w:cs="Times New Roman"/>
          <w:i/>
          <w:sz w:val="24"/>
          <w:szCs w:val="24"/>
        </w:rPr>
        <w:t xml:space="preserve"> ciepłownicze</w:t>
      </w:r>
      <w:r w:rsidR="00F740AE">
        <w:rPr>
          <w:rFonts w:ascii="Times New Roman" w:hAnsi="Times New Roman" w:cs="Times New Roman"/>
          <w:i/>
          <w:sz w:val="24"/>
          <w:szCs w:val="24"/>
        </w:rPr>
        <w:t>j</w:t>
      </w:r>
      <w:r w:rsidRPr="00394DFB">
        <w:rPr>
          <w:rFonts w:ascii="Times New Roman" w:hAnsi="Times New Roman" w:cs="Times New Roman"/>
          <w:i/>
          <w:sz w:val="24"/>
          <w:szCs w:val="24"/>
        </w:rPr>
        <w:t xml:space="preserve"> zweryfikować przyjęte rzędne posadowienia </w:t>
      </w:r>
      <w:proofErr w:type="gramStart"/>
      <w:r w:rsidRPr="00394DFB">
        <w:rPr>
          <w:rFonts w:ascii="Times New Roman" w:hAnsi="Times New Roman" w:cs="Times New Roman"/>
          <w:i/>
          <w:sz w:val="24"/>
          <w:szCs w:val="24"/>
        </w:rPr>
        <w:t>istniejącej  infrastruktury</w:t>
      </w:r>
      <w:proofErr w:type="gramEnd"/>
      <w:r w:rsidRPr="00394DFB">
        <w:rPr>
          <w:rFonts w:ascii="Times New Roman" w:hAnsi="Times New Roman" w:cs="Times New Roman"/>
          <w:i/>
          <w:sz w:val="24"/>
          <w:szCs w:val="24"/>
        </w:rPr>
        <w:t xml:space="preserve"> podziemnej</w:t>
      </w:r>
    </w:p>
    <w:p w:rsidR="004E0C97" w:rsidRDefault="004E0C97" w:rsidP="00E221C0">
      <w:pPr>
        <w:pStyle w:val="Akapitzlist"/>
        <w:suppressAutoHyphens/>
        <w:spacing w:line="276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43BCD" w:rsidRDefault="004E0C97" w:rsidP="004E0C97">
      <w:pPr>
        <w:pStyle w:val="Nagwek2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Cs w:val="24"/>
        </w:rPr>
      </w:pPr>
      <w:bookmarkStart w:id="7" w:name="_Toc100321273"/>
      <w:r>
        <w:rPr>
          <w:rFonts w:ascii="Times New Roman" w:hAnsi="Times New Roman" w:cs="Times New Roman"/>
          <w:szCs w:val="24"/>
        </w:rPr>
        <w:t>DEMONTAŻ ISTNIEJĄCYCH RUROCIĄGÓW</w:t>
      </w:r>
      <w:bookmarkEnd w:id="7"/>
      <w:r>
        <w:rPr>
          <w:rFonts w:ascii="Times New Roman" w:hAnsi="Times New Roman" w:cs="Times New Roman"/>
          <w:szCs w:val="24"/>
        </w:rPr>
        <w:t xml:space="preserve"> </w:t>
      </w:r>
    </w:p>
    <w:p w:rsidR="004E0C97" w:rsidRPr="004E0C97" w:rsidRDefault="004E0C97" w:rsidP="004E0C97"/>
    <w:p w:rsidR="004E0C97" w:rsidRPr="004E0C97" w:rsidRDefault="004E0C97" w:rsidP="004E0C97">
      <w:pPr>
        <w:suppressAutoHyphens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2B12">
        <w:rPr>
          <w:rFonts w:ascii="Times New Roman" w:hAnsi="Times New Roman" w:cs="Times New Roman"/>
          <w:sz w:val="24"/>
          <w:szCs w:val="24"/>
        </w:rPr>
        <w:t>Sieć kanałową tj. łupiny żelbetowe, rurociąg</w:t>
      </w:r>
      <w:r>
        <w:rPr>
          <w:rFonts w:ascii="Times New Roman" w:hAnsi="Times New Roman" w:cs="Times New Roman"/>
          <w:sz w:val="24"/>
          <w:szCs w:val="24"/>
        </w:rPr>
        <w:t xml:space="preserve">i wraz z izolacją oraz armaturą przeznaczoną do wymiany </w:t>
      </w:r>
      <w:r w:rsidRPr="00EF2B12">
        <w:rPr>
          <w:rFonts w:ascii="Times New Roman" w:hAnsi="Times New Roman" w:cs="Times New Roman"/>
          <w:sz w:val="24"/>
          <w:szCs w:val="24"/>
        </w:rPr>
        <w:t>należy zdemontować i poddać utylizacji.</w:t>
      </w:r>
      <w:r>
        <w:rPr>
          <w:rFonts w:ascii="Times New Roman" w:hAnsi="Times New Roman" w:cs="Times New Roman"/>
          <w:sz w:val="24"/>
          <w:szCs w:val="24"/>
        </w:rPr>
        <w:t xml:space="preserve"> Usuwane rurociągi ciepłownicze w technologii tradycyjnej należy w całości wyciągnąć z gruntu, całość prac objętych zadaniem należy zakończyć płukaniem i próbą szczelności wodą na zimno, która będzie stanowić podstawę do uruchomienia sieci. </w:t>
      </w:r>
    </w:p>
    <w:p w:rsidR="005765AA" w:rsidRDefault="00394DFB" w:rsidP="004E0C97">
      <w:pPr>
        <w:pStyle w:val="Nagwek2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Cs w:val="24"/>
        </w:rPr>
      </w:pPr>
      <w:bookmarkStart w:id="8" w:name="_Toc100321274"/>
      <w:r>
        <w:rPr>
          <w:rFonts w:ascii="Times New Roman" w:hAnsi="Times New Roman" w:cs="Times New Roman"/>
          <w:szCs w:val="24"/>
        </w:rPr>
        <w:lastRenderedPageBreak/>
        <w:t>RUROCIĄGI IZOLACJE TERMICZNE I OBUDOWA</w:t>
      </w:r>
      <w:bookmarkEnd w:id="8"/>
    </w:p>
    <w:p w:rsidR="005765AA" w:rsidRPr="005765AA" w:rsidRDefault="005765AA" w:rsidP="005765AA"/>
    <w:p w:rsidR="00394DFB" w:rsidRPr="00394DFB" w:rsidRDefault="00C53C21" w:rsidP="004A1A56">
      <w:pPr>
        <w:pStyle w:val="Tekstpodstawowy"/>
        <w:spacing w:line="360" w:lineRule="auto"/>
        <w:ind w:left="-142" w:firstLine="502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Osiedlową sieć ciepłowniczą</w:t>
      </w:r>
      <w:r w:rsidRPr="00394DFB">
        <w:rPr>
          <w:rFonts w:eastAsiaTheme="minorHAnsi"/>
          <w:szCs w:val="24"/>
          <w:lang w:eastAsia="en-US"/>
        </w:rPr>
        <w:t xml:space="preserve"> </w:t>
      </w:r>
      <w:r w:rsidR="00394DFB" w:rsidRPr="00394DFB">
        <w:rPr>
          <w:rFonts w:eastAsiaTheme="minorHAnsi"/>
          <w:szCs w:val="24"/>
          <w:lang w:eastAsia="en-US"/>
        </w:rPr>
        <w:t>projektuje się z rur preizolowanych np. firmy LOGSTOR ze standardową grubością izolacji termicznej. Rura preizolowana firmy LOGSTOR składa się z trzech integralnych części:</w:t>
      </w:r>
    </w:p>
    <w:p w:rsidR="00394DFB" w:rsidRPr="00394DFB" w:rsidRDefault="00394DFB" w:rsidP="00394DFB">
      <w:pPr>
        <w:numPr>
          <w:ilvl w:val="0"/>
          <w:numId w:val="3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4DFB">
        <w:rPr>
          <w:rFonts w:ascii="Times New Roman" w:hAnsi="Times New Roman" w:cs="Times New Roman"/>
          <w:sz w:val="24"/>
          <w:szCs w:val="24"/>
        </w:rPr>
        <w:t>rury</w:t>
      </w:r>
      <w:proofErr w:type="gramEnd"/>
      <w:r w:rsidRPr="00394DFB">
        <w:rPr>
          <w:rFonts w:ascii="Times New Roman" w:hAnsi="Times New Roman" w:cs="Times New Roman"/>
          <w:sz w:val="24"/>
          <w:szCs w:val="24"/>
        </w:rPr>
        <w:t xml:space="preserve"> stalowej ze stali atestowanej P235GH wg PN-EN-10217-2,</w:t>
      </w:r>
    </w:p>
    <w:p w:rsidR="00394DFB" w:rsidRPr="00394DFB" w:rsidRDefault="00394DFB" w:rsidP="00394DFB">
      <w:pPr>
        <w:numPr>
          <w:ilvl w:val="0"/>
          <w:numId w:val="3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4DFB">
        <w:rPr>
          <w:rFonts w:ascii="Times New Roman" w:hAnsi="Times New Roman" w:cs="Times New Roman"/>
          <w:sz w:val="24"/>
          <w:szCs w:val="24"/>
        </w:rPr>
        <w:t>pianki</w:t>
      </w:r>
      <w:proofErr w:type="gramEnd"/>
      <w:r w:rsidRPr="00394DFB">
        <w:rPr>
          <w:rFonts w:ascii="Times New Roman" w:hAnsi="Times New Roman" w:cs="Times New Roman"/>
          <w:sz w:val="24"/>
          <w:szCs w:val="24"/>
        </w:rPr>
        <w:t xml:space="preserve"> poliuretanowej (PUR) spełniającej wymogi funkcjonalne zgodnie z normą PN-EN 253,</w:t>
      </w:r>
    </w:p>
    <w:p w:rsidR="00394DFB" w:rsidRPr="00394DFB" w:rsidRDefault="00394DFB" w:rsidP="00394DFB">
      <w:pPr>
        <w:numPr>
          <w:ilvl w:val="0"/>
          <w:numId w:val="3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4DFB">
        <w:rPr>
          <w:rFonts w:ascii="Times New Roman" w:hAnsi="Times New Roman" w:cs="Times New Roman"/>
          <w:sz w:val="24"/>
          <w:szCs w:val="24"/>
        </w:rPr>
        <w:t>zewnętrznej</w:t>
      </w:r>
      <w:proofErr w:type="gramEnd"/>
      <w:r w:rsidRPr="00394DFB">
        <w:rPr>
          <w:rFonts w:ascii="Times New Roman" w:hAnsi="Times New Roman" w:cs="Times New Roman"/>
          <w:sz w:val="24"/>
          <w:szCs w:val="24"/>
        </w:rPr>
        <w:t xml:space="preserve"> rury osłonowej wykonanej z polietylenu PE-HD zgodnie z PN-EN 253.</w:t>
      </w:r>
    </w:p>
    <w:p w:rsidR="00394DFB" w:rsidRPr="00394DFB" w:rsidRDefault="00394DFB" w:rsidP="00394DFB">
      <w:pPr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DFB">
        <w:rPr>
          <w:rFonts w:ascii="Times New Roman" w:hAnsi="Times New Roman" w:cs="Times New Roman"/>
          <w:sz w:val="24"/>
          <w:szCs w:val="24"/>
        </w:rPr>
        <w:t>Izolację termiczną stanowi pianka poliuretanowa o współczynniku przewodności &lt; λ=0,027 W/</w:t>
      </w:r>
      <w:proofErr w:type="spellStart"/>
      <w:r w:rsidRPr="00394DFB">
        <w:rPr>
          <w:rFonts w:ascii="Times New Roman" w:hAnsi="Times New Roman" w:cs="Times New Roman"/>
          <w:sz w:val="24"/>
          <w:szCs w:val="24"/>
        </w:rPr>
        <w:t>m∙K</w:t>
      </w:r>
      <w:proofErr w:type="spellEnd"/>
      <w:r w:rsidRPr="00394D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4DFB" w:rsidRPr="00394DFB" w:rsidRDefault="00394DFB" w:rsidP="00BE7274">
      <w:pPr>
        <w:suppressAutoHyphens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4DFB">
        <w:rPr>
          <w:rFonts w:ascii="Times New Roman" w:hAnsi="Times New Roman" w:cs="Times New Roman"/>
          <w:sz w:val="24"/>
          <w:szCs w:val="24"/>
        </w:rPr>
        <w:t>Rura zewnętrzna wykonana jest z twardego polietylenu dużej gęstości i zapewnia ona skuteczną ochronę pianki i rury stalowej przed wilgocią i uszkodzeniami mechanicznymi.</w:t>
      </w:r>
    </w:p>
    <w:p w:rsidR="00394DFB" w:rsidRPr="00394DFB" w:rsidRDefault="00394DFB" w:rsidP="00394DFB">
      <w:pPr>
        <w:pStyle w:val="Tekstpodstawowy"/>
        <w:spacing w:line="360" w:lineRule="auto"/>
        <w:ind w:firstLine="360"/>
        <w:rPr>
          <w:rFonts w:eastAsiaTheme="minorHAnsi"/>
          <w:szCs w:val="24"/>
          <w:lang w:eastAsia="en-US"/>
        </w:rPr>
      </w:pPr>
      <w:r w:rsidRPr="00394DFB">
        <w:rPr>
          <w:rFonts w:eastAsiaTheme="minorHAnsi"/>
          <w:szCs w:val="24"/>
          <w:lang w:eastAsia="en-US"/>
        </w:rPr>
        <w:t xml:space="preserve">Na załomach i </w:t>
      </w:r>
      <w:proofErr w:type="spellStart"/>
      <w:r w:rsidRPr="00394DFB">
        <w:rPr>
          <w:rFonts w:eastAsiaTheme="minorHAnsi"/>
          <w:szCs w:val="24"/>
          <w:lang w:eastAsia="en-US"/>
        </w:rPr>
        <w:t>odgałęzieniach</w:t>
      </w:r>
      <w:proofErr w:type="spellEnd"/>
      <w:r w:rsidRPr="00394DFB">
        <w:rPr>
          <w:rFonts w:eastAsiaTheme="minorHAnsi"/>
          <w:szCs w:val="24"/>
          <w:lang w:eastAsia="en-US"/>
        </w:rPr>
        <w:t xml:space="preserve"> projektowanego przyłącza zastosować poduszki piaskowe lub maty kompensacyjne z odpowiednim poszerzeniem wykopów.</w:t>
      </w:r>
    </w:p>
    <w:p w:rsidR="003435D6" w:rsidRPr="008C7D11" w:rsidRDefault="003435D6" w:rsidP="00E273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DFB" w:rsidRDefault="00394DFB" w:rsidP="004E0C97">
      <w:pPr>
        <w:pStyle w:val="Nagwek2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Cs w:val="24"/>
        </w:rPr>
      </w:pPr>
      <w:bookmarkStart w:id="9" w:name="_Toc100321275"/>
      <w:r>
        <w:rPr>
          <w:rFonts w:ascii="Times New Roman" w:hAnsi="Times New Roman" w:cs="Times New Roman"/>
          <w:szCs w:val="24"/>
        </w:rPr>
        <w:t>ROBOTY ZIEMNE</w:t>
      </w:r>
      <w:bookmarkEnd w:id="9"/>
      <w:r>
        <w:rPr>
          <w:rFonts w:ascii="Times New Roman" w:hAnsi="Times New Roman" w:cs="Times New Roman"/>
          <w:szCs w:val="24"/>
        </w:rPr>
        <w:t xml:space="preserve"> </w:t>
      </w:r>
    </w:p>
    <w:p w:rsidR="005765AA" w:rsidRPr="005765AA" w:rsidRDefault="005765AA" w:rsidP="005765AA"/>
    <w:p w:rsidR="001F3CFA" w:rsidRPr="008C7D11" w:rsidRDefault="001F3CFA" w:rsidP="008C7D11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vanish/>
          <w:sz w:val="24"/>
          <w:szCs w:val="24"/>
        </w:rPr>
      </w:pPr>
    </w:p>
    <w:p w:rsidR="001F3CFA" w:rsidRPr="008C7D11" w:rsidRDefault="001F3CFA" w:rsidP="008C7D11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vanish/>
          <w:sz w:val="24"/>
          <w:szCs w:val="24"/>
        </w:rPr>
      </w:pPr>
    </w:p>
    <w:p w:rsidR="001F3CFA" w:rsidRPr="008C7D11" w:rsidRDefault="001F3CFA" w:rsidP="008C7D11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vanish/>
          <w:sz w:val="24"/>
          <w:szCs w:val="24"/>
        </w:rPr>
      </w:pPr>
    </w:p>
    <w:p w:rsidR="001F3CFA" w:rsidRPr="008C7D11" w:rsidRDefault="001F3CFA" w:rsidP="008C7D11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vanish/>
          <w:sz w:val="24"/>
          <w:szCs w:val="24"/>
        </w:rPr>
      </w:pPr>
    </w:p>
    <w:p w:rsidR="001F3CFA" w:rsidRPr="008C7D11" w:rsidRDefault="001F3CFA" w:rsidP="008C7D11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vanish/>
          <w:sz w:val="24"/>
          <w:szCs w:val="24"/>
        </w:rPr>
      </w:pPr>
    </w:p>
    <w:p w:rsidR="001F3CFA" w:rsidRPr="008C7D11" w:rsidRDefault="001F3CFA" w:rsidP="008C7D11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vanish/>
          <w:sz w:val="24"/>
          <w:szCs w:val="24"/>
        </w:rPr>
      </w:pPr>
    </w:p>
    <w:p w:rsidR="001F3CFA" w:rsidRPr="008C7D11" w:rsidRDefault="001F3CFA" w:rsidP="008C7D11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vanish/>
          <w:sz w:val="24"/>
          <w:szCs w:val="24"/>
        </w:rPr>
      </w:pPr>
    </w:p>
    <w:p w:rsidR="0017789D" w:rsidRDefault="00C53C21" w:rsidP="00F2696F">
      <w:pPr>
        <w:pStyle w:val="Tekstpodstawowy"/>
        <w:spacing w:line="360" w:lineRule="auto"/>
        <w:ind w:firstLine="36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Osiedlową sieć ciepłowniczą</w:t>
      </w:r>
      <w:r w:rsidR="00394DFB" w:rsidRPr="00394DFB">
        <w:rPr>
          <w:rFonts w:eastAsiaTheme="minorHAnsi"/>
          <w:szCs w:val="24"/>
          <w:lang w:eastAsia="en-US"/>
        </w:rPr>
        <w:t xml:space="preserve"> należy układać bezpośrednio w wykopie. Oś wykopu należy wytyczyć geodezyjnie w oparciu o sytuację i schemat przyłącza. Dno wykopu należy dokładnie oczyścić i wyrównać zachowując spadki zgodnie z załączonym profilem. Na dnie wykopu wykonać podsypkę z piasku min 10cm wolnego od ostrych kamieni i innych przedmiotów mogących uszkodzić osłonową rurę zewnętrzną. Maksymalna wielkość ziaren &lt; </w:t>
      </w:r>
      <w:smartTag w:uri="urn:schemas-microsoft-com:office:smarttags" w:element="metricconverter">
        <w:smartTagPr>
          <w:attr w:name="ProductID" w:val="16 mm"/>
        </w:smartTagPr>
        <w:r w:rsidR="00394DFB" w:rsidRPr="00394DFB">
          <w:rPr>
            <w:rFonts w:eastAsiaTheme="minorHAnsi"/>
            <w:szCs w:val="24"/>
            <w:lang w:eastAsia="en-US"/>
          </w:rPr>
          <w:t>16 mm</w:t>
        </w:r>
      </w:smartTag>
      <w:r w:rsidR="00394DFB" w:rsidRPr="00394DFB">
        <w:rPr>
          <w:rFonts w:eastAsiaTheme="minorHAnsi"/>
          <w:szCs w:val="24"/>
          <w:lang w:eastAsia="en-US"/>
        </w:rPr>
        <w:t xml:space="preserve">. W miejscach przewidywanego </w:t>
      </w:r>
      <w:proofErr w:type="spellStart"/>
      <w:r w:rsidR="00394DFB" w:rsidRPr="00394DFB">
        <w:rPr>
          <w:rFonts w:eastAsiaTheme="minorHAnsi"/>
          <w:szCs w:val="24"/>
          <w:lang w:eastAsia="en-US"/>
        </w:rPr>
        <w:t>mufowania</w:t>
      </w:r>
      <w:proofErr w:type="spellEnd"/>
      <w:r w:rsidR="00394DFB" w:rsidRPr="00394DFB">
        <w:rPr>
          <w:rFonts w:eastAsiaTheme="minorHAnsi"/>
          <w:szCs w:val="24"/>
          <w:lang w:eastAsia="en-US"/>
        </w:rPr>
        <w:t xml:space="preserve"> wykop należy poszerzyć. Po zamontowaniu rur oraz sprawdzeniu, jakości ich połączeń i szczelności należy je przysypać </w:t>
      </w:r>
      <w:smartTag w:uri="urn:schemas-microsoft-com:office:smarttags" w:element="metricconverter">
        <w:smartTagPr>
          <w:attr w:name="ProductID" w:val="20 cm"/>
        </w:smartTagPr>
        <w:r w:rsidR="00394DFB" w:rsidRPr="00394DFB">
          <w:rPr>
            <w:rFonts w:eastAsiaTheme="minorHAnsi"/>
            <w:szCs w:val="24"/>
            <w:lang w:eastAsia="en-US"/>
          </w:rPr>
          <w:t>20 cm</w:t>
        </w:r>
      </w:smartTag>
      <w:r w:rsidR="00394DFB" w:rsidRPr="00394DFB">
        <w:rPr>
          <w:rFonts w:eastAsiaTheme="minorHAnsi"/>
          <w:szCs w:val="24"/>
          <w:lang w:eastAsia="en-US"/>
        </w:rPr>
        <w:t xml:space="preserve"> warstwą piasku i zagęścić a następnie zasypać gruntem rodzimym do poziomu projektowanego i istniejącego terenu. W odległości 20cm powyżej rur układa się taśmy ostrzegawcze. Zagęszczenie warstwy zewnętrznej od poziomu 20cm powyżej rur wykonać można przy pomocy wibratora płytowego o maksymalnym nacisku płyty równym 100 </w:t>
      </w:r>
      <w:proofErr w:type="spellStart"/>
      <w:r w:rsidR="00394DFB" w:rsidRPr="00394DFB">
        <w:rPr>
          <w:rFonts w:eastAsiaTheme="minorHAnsi"/>
          <w:szCs w:val="24"/>
          <w:lang w:eastAsia="en-US"/>
        </w:rPr>
        <w:t>kPa</w:t>
      </w:r>
      <w:proofErr w:type="spellEnd"/>
      <w:r w:rsidR="00394DFB" w:rsidRPr="00394DFB">
        <w:rPr>
          <w:rFonts w:eastAsiaTheme="minorHAnsi"/>
          <w:szCs w:val="24"/>
          <w:lang w:eastAsia="en-US"/>
        </w:rPr>
        <w:t xml:space="preserve">. </w:t>
      </w:r>
    </w:p>
    <w:p w:rsidR="00F2696F" w:rsidRDefault="00F2696F" w:rsidP="00F2696F">
      <w:pPr>
        <w:pStyle w:val="Tekstpodstawowy"/>
        <w:spacing w:line="360" w:lineRule="auto"/>
        <w:ind w:firstLine="360"/>
        <w:rPr>
          <w:rFonts w:eastAsiaTheme="minorHAnsi"/>
          <w:szCs w:val="24"/>
          <w:lang w:eastAsia="en-US"/>
        </w:rPr>
      </w:pPr>
    </w:p>
    <w:p w:rsidR="004E0C97" w:rsidRDefault="004E0C97" w:rsidP="00F2696F">
      <w:pPr>
        <w:pStyle w:val="Tekstpodstawowy"/>
        <w:spacing w:line="360" w:lineRule="auto"/>
        <w:ind w:firstLine="360"/>
        <w:rPr>
          <w:rFonts w:eastAsiaTheme="minorHAnsi"/>
          <w:szCs w:val="24"/>
          <w:lang w:eastAsia="en-US"/>
        </w:rPr>
      </w:pPr>
    </w:p>
    <w:p w:rsidR="004E0C97" w:rsidRPr="00F2696F" w:rsidRDefault="004E0C97" w:rsidP="00F2696F">
      <w:pPr>
        <w:pStyle w:val="Tekstpodstawowy"/>
        <w:spacing w:line="360" w:lineRule="auto"/>
        <w:ind w:firstLine="360"/>
        <w:rPr>
          <w:rFonts w:eastAsiaTheme="minorHAnsi"/>
          <w:szCs w:val="24"/>
          <w:lang w:eastAsia="en-US"/>
        </w:rPr>
      </w:pPr>
    </w:p>
    <w:p w:rsidR="002B2B1F" w:rsidRPr="008C7D11" w:rsidRDefault="00394DFB" w:rsidP="004E0C97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bookmarkStart w:id="10" w:name="_Toc100321276"/>
      <w:r>
        <w:rPr>
          <w:rFonts w:ascii="Times New Roman" w:hAnsi="Times New Roman" w:cs="Times New Roman"/>
          <w:szCs w:val="24"/>
        </w:rPr>
        <w:lastRenderedPageBreak/>
        <w:t>ROBOTY INSTALACYJNE</w:t>
      </w:r>
      <w:bookmarkEnd w:id="10"/>
    </w:p>
    <w:tbl>
      <w:tblPr>
        <w:tblpPr w:leftFromText="180" w:rightFromText="180" w:vertAnchor="text" w:tblpX="5173" w:tblpY="3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566777" w:rsidRPr="008C7D11" w:rsidTr="00566777">
        <w:trPr>
          <w:trHeight w:val="2857"/>
          <w:hidden/>
        </w:trPr>
        <w:tc>
          <w:tcPr>
            <w:tcW w:w="324" w:type="dxa"/>
          </w:tcPr>
          <w:p w:rsidR="00566777" w:rsidRPr="008C7D11" w:rsidRDefault="00566777" w:rsidP="008C7D11">
            <w:pPr>
              <w:spacing w:after="0" w:line="360" w:lineRule="auto"/>
              <w:rPr>
                <w:rFonts w:ascii="Times New Roman" w:hAnsi="Times New Roman" w:cs="Times New Roman"/>
                <w:b/>
                <w:vanish/>
                <w:sz w:val="24"/>
                <w:szCs w:val="24"/>
              </w:rPr>
            </w:pPr>
          </w:p>
        </w:tc>
      </w:tr>
    </w:tbl>
    <w:p w:rsidR="001F3CFA" w:rsidRPr="008C7D11" w:rsidRDefault="001F3CFA" w:rsidP="008C7D11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vanish/>
          <w:sz w:val="24"/>
          <w:szCs w:val="24"/>
        </w:rPr>
      </w:pPr>
    </w:p>
    <w:p w:rsidR="005765AA" w:rsidRDefault="00C53C21" w:rsidP="005765AA">
      <w:pPr>
        <w:pStyle w:val="Nagwek3"/>
        <w:numPr>
          <w:ilvl w:val="0"/>
          <w:numId w:val="0"/>
        </w:numPr>
        <w:spacing w:line="240" w:lineRule="auto"/>
        <w:ind w:left="710"/>
        <w:rPr>
          <w:rFonts w:ascii="Times New Roman" w:hAnsi="Times New Roman" w:cs="Times New Roman"/>
        </w:rPr>
      </w:pPr>
      <w:bookmarkStart w:id="11" w:name="_Toc100321277"/>
      <w:r>
        <w:rPr>
          <w:rFonts w:ascii="Times New Roman" w:hAnsi="Times New Roman" w:cs="Times New Roman"/>
        </w:rPr>
        <w:t>6</w:t>
      </w:r>
      <w:r w:rsidR="00856EAB">
        <w:rPr>
          <w:rFonts w:ascii="Times New Roman" w:hAnsi="Times New Roman" w:cs="Times New Roman"/>
        </w:rPr>
        <w:t>.1</w:t>
      </w:r>
      <w:r w:rsidR="00F202A8" w:rsidRPr="008C7D11">
        <w:rPr>
          <w:rFonts w:ascii="Times New Roman" w:hAnsi="Times New Roman" w:cs="Times New Roman"/>
        </w:rPr>
        <w:t>.</w:t>
      </w:r>
      <w:r w:rsidR="00E07D9C">
        <w:rPr>
          <w:rFonts w:ascii="Times New Roman" w:hAnsi="Times New Roman" w:cs="Times New Roman"/>
        </w:rPr>
        <w:t xml:space="preserve">  </w:t>
      </w:r>
      <w:r w:rsidR="00394DFB">
        <w:rPr>
          <w:rFonts w:ascii="Times New Roman" w:hAnsi="Times New Roman" w:cs="Times New Roman"/>
        </w:rPr>
        <w:t>ŁĄCZENIE RUR</w:t>
      </w:r>
      <w:bookmarkEnd w:id="11"/>
    </w:p>
    <w:p w:rsidR="005765AA" w:rsidRPr="005765AA" w:rsidRDefault="005765AA" w:rsidP="005765AA"/>
    <w:p w:rsidR="00EA6AA4" w:rsidRPr="00063CBA" w:rsidRDefault="00394DFB" w:rsidP="00BE7274">
      <w:pPr>
        <w:pStyle w:val="ReportText"/>
        <w:spacing w:line="360" w:lineRule="auto"/>
        <w:ind w:firstLine="426"/>
        <w:jc w:val="both"/>
        <w:rPr>
          <w:color w:val="000000"/>
          <w:lang w:val="pl-PL"/>
        </w:rPr>
      </w:pPr>
      <w:r w:rsidRPr="00063CBA">
        <w:rPr>
          <w:color w:val="000000"/>
          <w:lang w:val="pl-PL"/>
        </w:rPr>
        <w:t>Rury należy łączyć przez spawanie zgodnie z zaleceniami producenta rur</w:t>
      </w:r>
      <w:r w:rsidR="004E0C97">
        <w:rPr>
          <w:color w:val="000000"/>
          <w:lang w:val="pl-PL"/>
        </w:rPr>
        <w:t xml:space="preserve"> oraz obowiązujących przepisów</w:t>
      </w:r>
      <w:r w:rsidRPr="00063CBA">
        <w:rPr>
          <w:color w:val="000000"/>
          <w:lang w:val="pl-PL"/>
        </w:rPr>
        <w:t>. Po wykonaniu robót spawalniczych należy dokonać sprawdzenia ich, jakości poprzez wykonanie próby radiograficznej spawó</w:t>
      </w:r>
      <w:r w:rsidR="001F300C">
        <w:rPr>
          <w:color w:val="000000"/>
          <w:lang w:val="pl-PL"/>
        </w:rPr>
        <w:t>w zgodnie z zaleceniem MPEC S.A oraz wykonać protokoły z badania jakości połączeń spawalniczych,  p</w:t>
      </w:r>
      <w:r w:rsidRPr="00063CBA">
        <w:rPr>
          <w:color w:val="000000"/>
          <w:lang w:val="pl-PL"/>
        </w:rPr>
        <w:t>onadto wykonać próbę wodną na ciśnienie 2,4MPa. Po przeprowadzonej próbie można przystąpić do zakładania muf.</w:t>
      </w:r>
      <w:r w:rsidR="001F300C">
        <w:rPr>
          <w:color w:val="000000"/>
          <w:lang w:val="pl-PL"/>
        </w:rPr>
        <w:t xml:space="preserve"> </w:t>
      </w:r>
    </w:p>
    <w:p w:rsidR="005765AA" w:rsidRPr="005765AA" w:rsidRDefault="00394DFB" w:rsidP="004E0C97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bookmarkStart w:id="12" w:name="_Toc100321278"/>
      <w:r>
        <w:rPr>
          <w:rFonts w:ascii="Times New Roman" w:hAnsi="Times New Roman" w:cs="Times New Roman"/>
          <w:szCs w:val="24"/>
        </w:rPr>
        <w:t>ODPOWIETRZENIE I ARMATURA ODCINAJĄCA</w:t>
      </w:r>
      <w:bookmarkEnd w:id="12"/>
    </w:p>
    <w:p w:rsidR="00EA6AA4" w:rsidRDefault="00BE7274" w:rsidP="00BE7274">
      <w:pPr>
        <w:spacing w:before="170" w:after="17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O</w:t>
      </w:r>
      <w:r w:rsidR="00F2696F">
        <w:rPr>
          <w:rFonts w:ascii="Times New Roman" w:eastAsia="Times New Roman" w:hAnsi="Times New Roman" w:cs="Times New Roman"/>
          <w:color w:val="000000"/>
          <w:sz w:val="24"/>
          <w:szCs w:val="20"/>
        </w:rPr>
        <w:t>dwodnieni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e</w:t>
      </w:r>
      <w:r w:rsidR="00F2696F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i odpowietrzeni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e</w:t>
      </w:r>
      <w:r w:rsidR="00F2696F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projektowanych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rurociągów  realizowane będzie za pomocą projektowanych zaworów zlokalizowanych w istniejących komorach ciepłowniczych 1PKXIII12 oraz 1PKXIII11.</w:t>
      </w:r>
    </w:p>
    <w:p w:rsidR="00BE7274" w:rsidRDefault="00BE7274" w:rsidP="00BE7274">
      <w:pPr>
        <w:spacing w:before="170" w:after="17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F2696F" w:rsidRPr="005765AA" w:rsidRDefault="000937A5" w:rsidP="004E0C97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bookmarkStart w:id="13" w:name="_Toc100321279"/>
      <w:r>
        <w:rPr>
          <w:rFonts w:ascii="Times New Roman" w:hAnsi="Times New Roman" w:cs="Times New Roman"/>
          <w:szCs w:val="24"/>
        </w:rPr>
        <w:t>UZBROJENIE PODZIEMNE</w:t>
      </w:r>
      <w:bookmarkEnd w:id="13"/>
      <w:r>
        <w:rPr>
          <w:rFonts w:ascii="Times New Roman" w:hAnsi="Times New Roman" w:cs="Times New Roman"/>
          <w:szCs w:val="24"/>
        </w:rPr>
        <w:t xml:space="preserve"> </w:t>
      </w:r>
    </w:p>
    <w:p w:rsidR="00F2696F" w:rsidRPr="00A32F8B" w:rsidRDefault="00F2696F" w:rsidP="00F2696F">
      <w:pPr>
        <w:pStyle w:val="Tekstpodstawowy3"/>
        <w:rPr>
          <w:rFonts w:cs="Arial"/>
        </w:rPr>
      </w:pPr>
    </w:p>
    <w:p w:rsidR="00F2696F" w:rsidRDefault="000937A5" w:rsidP="00BE7274">
      <w:pPr>
        <w:pStyle w:val="Tekstpodstawowy"/>
        <w:spacing w:line="360" w:lineRule="auto"/>
        <w:ind w:firstLine="426"/>
        <w:rPr>
          <w:color w:val="000000"/>
          <w:lang w:eastAsia="en-US"/>
        </w:rPr>
      </w:pPr>
      <w:r>
        <w:rPr>
          <w:color w:val="000000"/>
          <w:lang w:eastAsia="en-US"/>
        </w:rPr>
        <w:t>Występują</w:t>
      </w:r>
      <w:r w:rsidR="00F2696F" w:rsidRPr="00F2696F">
        <w:rPr>
          <w:color w:val="000000"/>
          <w:lang w:eastAsia="en-US"/>
        </w:rPr>
        <w:t xml:space="preserve"> skrzyżowani</w:t>
      </w:r>
      <w:r>
        <w:rPr>
          <w:color w:val="000000"/>
          <w:lang w:eastAsia="en-US"/>
        </w:rPr>
        <w:t>a</w:t>
      </w:r>
      <w:r w:rsidR="00F2696F" w:rsidRPr="00F2696F">
        <w:rPr>
          <w:color w:val="000000"/>
          <w:lang w:eastAsia="en-US"/>
        </w:rPr>
        <w:t xml:space="preserve"> rurociągów preizolowanych</w:t>
      </w:r>
      <w:r w:rsidR="00DE4ACE">
        <w:rPr>
          <w:color w:val="000000"/>
          <w:lang w:eastAsia="en-US"/>
        </w:rPr>
        <w:t xml:space="preserve"> z</w:t>
      </w:r>
      <w:r w:rsidR="00F2696F" w:rsidRPr="00F2696F">
        <w:rPr>
          <w:color w:val="000000"/>
          <w:lang w:eastAsia="en-US"/>
        </w:rPr>
        <w:t xml:space="preserve"> istniejącym uzbrojeniem: kablami teletechnicznymi, kablami energetycznym, siecią wodociągową, siecią gazową, kanalizacją sanitarną i kanalizacją deszczową. </w:t>
      </w:r>
      <w:r>
        <w:rPr>
          <w:color w:val="000000"/>
          <w:lang w:eastAsia="en-US"/>
        </w:rPr>
        <w:t xml:space="preserve">Na podkładach geodezyjnych brak rzędnych istniejącego uzbrojenia podziemnego, w związku z tym na profilu podłużnym zaznaczono typowe, najczęściej stosowane zagłębienia tych elementów. </w:t>
      </w:r>
      <w:proofErr w:type="spellStart"/>
      <w:r>
        <w:rPr>
          <w:color w:val="000000"/>
          <w:lang w:eastAsia="en-US"/>
        </w:rPr>
        <w:t>Zagłebienie</w:t>
      </w:r>
      <w:proofErr w:type="spellEnd"/>
      <w:r>
        <w:rPr>
          <w:color w:val="000000"/>
          <w:lang w:eastAsia="en-US"/>
        </w:rPr>
        <w:t xml:space="preserve"> rurociągów należy korygować na budowie z zachowaniem kierunków spadków dla odwodnienia i odpowietrzenia. </w:t>
      </w:r>
      <w:r w:rsidR="00F2696F" w:rsidRPr="00F2696F">
        <w:rPr>
          <w:color w:val="000000"/>
          <w:lang w:eastAsia="en-US"/>
        </w:rPr>
        <w:t>Odkryte, w trakcie wykonywania robót ziemnych, niezinwentaryzowane sieci uzbrojenia podziemnego należy traktować, jako czynne i zabezpieczyć, aby nie dopuścić do ich uszkodzenia, przełamań itp. Istniejące kable elektryczne w miejscach skrzyżowań z projektowana osiedlowa siecią ciepłowniczą należy zabezpieczyć rurami osłonowymi AROT.</w:t>
      </w:r>
      <w:r>
        <w:rPr>
          <w:color w:val="000000"/>
          <w:lang w:eastAsia="en-US"/>
        </w:rPr>
        <w:t xml:space="preserve"> </w:t>
      </w:r>
      <w:r w:rsidR="00DE4ACE">
        <w:rPr>
          <w:color w:val="000000"/>
          <w:lang w:eastAsia="en-US"/>
        </w:rPr>
        <w:t xml:space="preserve">Występujące </w:t>
      </w:r>
      <w:r>
        <w:rPr>
          <w:color w:val="000000"/>
          <w:lang w:eastAsia="en-US"/>
        </w:rPr>
        <w:t>skrzyżowania sieci cieplnej z istniejącymi gazociągami, należy wykonać zgodnie z normą PN-91/M-34501. Gazociągi należy zabezpieczyć rurą dwudzielną stalową R35 wg PN-80/H-74219 na odległość 1,5 m poza zewnętrzną krawędź rur preizolowanych. Płozy mocować do rurociągu w rozstawie 1,5 m.</w:t>
      </w:r>
    </w:p>
    <w:p w:rsidR="004E0C97" w:rsidRDefault="004E0C97" w:rsidP="00BE7274">
      <w:pPr>
        <w:pStyle w:val="Tekstpodstawowy"/>
        <w:spacing w:line="360" w:lineRule="auto"/>
        <w:ind w:firstLine="426"/>
        <w:rPr>
          <w:color w:val="000000"/>
          <w:lang w:eastAsia="en-US"/>
        </w:rPr>
      </w:pPr>
    </w:p>
    <w:p w:rsidR="00B067A1" w:rsidRDefault="00B067A1" w:rsidP="00F2696F">
      <w:pPr>
        <w:pStyle w:val="Tekstpodstawowy"/>
        <w:spacing w:line="360" w:lineRule="auto"/>
        <w:ind w:firstLine="567"/>
        <w:rPr>
          <w:color w:val="000000"/>
          <w:lang w:eastAsia="en-US"/>
        </w:rPr>
      </w:pPr>
    </w:p>
    <w:p w:rsidR="00B067A1" w:rsidRPr="005765AA" w:rsidRDefault="00B067A1" w:rsidP="004E0C97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bookmarkStart w:id="14" w:name="_Toc100321280"/>
      <w:r>
        <w:rPr>
          <w:rFonts w:ascii="Times New Roman" w:hAnsi="Times New Roman" w:cs="Times New Roman"/>
          <w:szCs w:val="24"/>
        </w:rPr>
        <w:lastRenderedPageBreak/>
        <w:t>ISTNIEJĄCA ZIELEŃ</w:t>
      </w:r>
      <w:bookmarkEnd w:id="14"/>
    </w:p>
    <w:p w:rsidR="00B067A1" w:rsidRPr="00A32F8B" w:rsidRDefault="00B067A1" w:rsidP="00B067A1">
      <w:pPr>
        <w:pStyle w:val="Tekstpodstawowy3"/>
        <w:rPr>
          <w:rFonts w:cs="Arial"/>
        </w:rPr>
      </w:pPr>
    </w:p>
    <w:p w:rsidR="00B067A1" w:rsidRDefault="00BE7274" w:rsidP="00BE7274">
      <w:pPr>
        <w:pStyle w:val="Tekstpodstawowy"/>
        <w:spacing w:line="360" w:lineRule="auto"/>
        <w:ind w:firstLine="426"/>
        <w:rPr>
          <w:color w:val="000000"/>
          <w:lang w:eastAsia="en-US"/>
        </w:rPr>
      </w:pPr>
      <w:r>
        <w:rPr>
          <w:color w:val="000000"/>
          <w:lang w:eastAsia="en-US"/>
        </w:rPr>
        <w:t>Przy projektowaniu osiedlowej sieci ciepłowniczej zachowano bezpieczną odległość pomiędzy</w:t>
      </w:r>
      <w:r w:rsidR="00BD7617">
        <w:rPr>
          <w:color w:val="000000"/>
          <w:lang w:eastAsia="en-US"/>
        </w:rPr>
        <w:t xml:space="preserve"> pniami drzew a brzegiem wykopu. Podczas prowadzenia robót zmiennych należy zachować szczególną ostrożność, aby nie uszkodzić istniejącego drzewostanu w tym celu należy: </w:t>
      </w:r>
      <w:r w:rsidR="00556DCB">
        <w:rPr>
          <w:color w:val="000000"/>
          <w:lang w:eastAsia="en-US"/>
        </w:rPr>
        <w:t xml:space="preserve"> </w:t>
      </w:r>
    </w:p>
    <w:p w:rsidR="00BD7617" w:rsidRDefault="00BD7617" w:rsidP="00BD7617">
      <w:pPr>
        <w:pStyle w:val="Tekstpodstawowy"/>
        <w:spacing w:line="360" w:lineRule="auto"/>
        <w:ind w:firstLine="426"/>
      </w:pPr>
      <w:r>
        <w:t xml:space="preserve">- </w:t>
      </w:r>
      <w:r w:rsidRPr="00BD7617">
        <w:t>napotkane korzenie drzew zabezpieczyć stosując szalowanie wykopu a ich odsłonięte czę</w:t>
      </w:r>
      <w:r>
        <w:t>ści należy okryć mokrymi matami,</w:t>
      </w:r>
    </w:p>
    <w:p w:rsidR="00BD7617" w:rsidRDefault="00BD7617" w:rsidP="00BD7617">
      <w:pPr>
        <w:pStyle w:val="Tekstpodstawowy"/>
        <w:spacing w:line="360" w:lineRule="auto"/>
        <w:ind w:firstLine="426"/>
      </w:pPr>
      <w:r>
        <w:t xml:space="preserve">- </w:t>
      </w:r>
      <w:r w:rsidRPr="00BD7617">
        <w:t>jeżeli prace ziemne prowadzone będą w obrębie rzutu korony drzewa, należy zwiększyć nakłady pracy ręcznej na tym odcinku</w:t>
      </w:r>
      <w:r>
        <w:t>,</w:t>
      </w:r>
    </w:p>
    <w:p w:rsidR="00BD7617" w:rsidRPr="00BD7617" w:rsidRDefault="00BD7617" w:rsidP="00BD7617">
      <w:pPr>
        <w:pStyle w:val="Default"/>
        <w:spacing w:line="360" w:lineRule="auto"/>
        <w:ind w:firstLine="42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- </w:t>
      </w:r>
      <w:r w:rsidRPr="00BD7617">
        <w:rPr>
          <w:rFonts w:ascii="Times New Roman" w:eastAsia="Times New Roman" w:hAnsi="Times New Roman" w:cs="Times New Roman"/>
          <w:szCs w:val="20"/>
        </w:rPr>
        <w:t xml:space="preserve">pnie drzew, rosnące w odległości mniejszej niż zadana, należy osłonić do wysokości pierwszych gałęzi osłonami z </w:t>
      </w:r>
      <w:r>
        <w:rPr>
          <w:rFonts w:ascii="Times New Roman" w:eastAsia="Times New Roman" w:hAnsi="Times New Roman" w:cs="Times New Roman"/>
          <w:szCs w:val="20"/>
        </w:rPr>
        <w:t>desek i słomy,</w:t>
      </w:r>
    </w:p>
    <w:p w:rsidR="00BD7617" w:rsidRDefault="00BD7617" w:rsidP="00BD7617">
      <w:pPr>
        <w:pStyle w:val="Default"/>
        <w:spacing w:after="28" w:line="360" w:lineRule="auto"/>
        <w:ind w:firstLine="42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- </w:t>
      </w:r>
      <w:r w:rsidRPr="00BD7617">
        <w:rPr>
          <w:rFonts w:ascii="Times New Roman" w:eastAsia="Times New Roman" w:hAnsi="Times New Roman" w:cs="Times New Roman"/>
          <w:szCs w:val="20"/>
        </w:rPr>
        <w:t>nie należy transportować ani składować materiał</w:t>
      </w:r>
      <w:r>
        <w:rPr>
          <w:rFonts w:ascii="Times New Roman" w:eastAsia="Times New Roman" w:hAnsi="Times New Roman" w:cs="Times New Roman"/>
          <w:szCs w:val="20"/>
        </w:rPr>
        <w:t>ów w obrębie rzutu koron drzew.</w:t>
      </w:r>
    </w:p>
    <w:p w:rsidR="00BD7617" w:rsidRDefault="00BD7617" w:rsidP="00BD7617">
      <w:pPr>
        <w:pStyle w:val="Tekstpodstawowy"/>
        <w:spacing w:line="360" w:lineRule="auto"/>
        <w:ind w:firstLine="567"/>
        <w:rPr>
          <w:color w:val="000000"/>
          <w:lang w:eastAsia="en-US"/>
        </w:rPr>
      </w:pPr>
    </w:p>
    <w:p w:rsidR="00BD7617" w:rsidRDefault="00BD7617" w:rsidP="00BD7617">
      <w:pPr>
        <w:pStyle w:val="Tekstpodstawowy"/>
        <w:spacing w:line="360" w:lineRule="auto"/>
        <w:ind w:firstLine="567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Krzewy rosnące w pobliżu projektowanych tras należy zabezpieczyć na czas trwania budowy, natomiast krzewy kolidujące z trasą projektowanej osiedlowej sieci ciepłowniczej należy przesadzić w taki sposób, aby nie uszkodzić bryły korzeniowej. </w:t>
      </w:r>
    </w:p>
    <w:p w:rsidR="00BE7274" w:rsidRPr="004328C6" w:rsidRDefault="00BE7274" w:rsidP="00EA6AA4">
      <w:pPr>
        <w:pStyle w:val="Tekstpodstawowy"/>
        <w:spacing w:line="360" w:lineRule="auto"/>
        <w:rPr>
          <w:color w:val="000000"/>
          <w:lang w:eastAsia="en-US"/>
        </w:rPr>
      </w:pPr>
    </w:p>
    <w:p w:rsidR="004328C6" w:rsidRDefault="004328C6" w:rsidP="004E0C97">
      <w:pPr>
        <w:pStyle w:val="Nagwek2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Cs w:val="24"/>
        </w:rPr>
      </w:pPr>
      <w:bookmarkStart w:id="15" w:name="_Toc100321281"/>
      <w:r>
        <w:rPr>
          <w:rFonts w:ascii="Times New Roman" w:hAnsi="Times New Roman" w:cs="Times New Roman"/>
          <w:szCs w:val="24"/>
        </w:rPr>
        <w:t>SYSTEM ALARMOWY – WYKRYWANIE USZKODZEŃ RUROCIĄGÓW</w:t>
      </w:r>
      <w:bookmarkEnd w:id="15"/>
    </w:p>
    <w:p w:rsidR="005765AA" w:rsidRPr="005765AA" w:rsidRDefault="005765AA" w:rsidP="005765AA"/>
    <w:p w:rsidR="004328C6" w:rsidRDefault="004328C6" w:rsidP="004328C6">
      <w:pPr>
        <w:tabs>
          <w:tab w:val="right" w:pos="-2127"/>
          <w:tab w:val="right" w:pos="-1985"/>
          <w:tab w:val="left" w:pos="0"/>
          <w:tab w:val="right" w:pos="7088"/>
          <w:tab w:val="left" w:pos="7938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28C6">
        <w:rPr>
          <w:rFonts w:ascii="Times New Roman" w:hAnsi="Times New Roman" w:cs="Times New Roman"/>
          <w:b/>
          <w:color w:val="000000"/>
          <w:sz w:val="24"/>
          <w:szCs w:val="24"/>
        </w:rPr>
        <w:t>System alarmowy – wykrywanie uszkodzeń rurociągów - w gestii MPEC.</w:t>
      </w:r>
    </w:p>
    <w:p w:rsidR="00DE4ACE" w:rsidRDefault="00DE4ACE" w:rsidP="004328C6">
      <w:pPr>
        <w:tabs>
          <w:tab w:val="right" w:pos="-2127"/>
          <w:tab w:val="right" w:pos="-1985"/>
          <w:tab w:val="left" w:pos="0"/>
          <w:tab w:val="right" w:pos="7088"/>
          <w:tab w:val="left" w:pos="7938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E4ACE" w:rsidRDefault="00DE4ACE" w:rsidP="004E0C97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r w:rsidRPr="008C7D11">
        <w:rPr>
          <w:rFonts w:ascii="Times New Roman" w:hAnsi="Times New Roman" w:cs="Times New Roman"/>
          <w:szCs w:val="24"/>
        </w:rPr>
        <w:t xml:space="preserve">  </w:t>
      </w:r>
      <w:bookmarkStart w:id="16" w:name="_Toc100321282"/>
      <w:r>
        <w:rPr>
          <w:rFonts w:ascii="Times New Roman" w:hAnsi="Times New Roman" w:cs="Times New Roman"/>
          <w:szCs w:val="24"/>
        </w:rPr>
        <w:t>WYTYCZNE BHP I P.POŻ.</w:t>
      </w:r>
      <w:bookmarkEnd w:id="16"/>
    </w:p>
    <w:p w:rsidR="00DE4ACE" w:rsidRDefault="00DE4ACE" w:rsidP="00DE4ACE"/>
    <w:p w:rsidR="00EA6AA4" w:rsidRDefault="00DE4ACE" w:rsidP="00B067A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Calość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robót należy wykonać zgodnie z przepisami BHP i PPOŻ. Podczas skracania Rurociągów należy zwrócić szczególną uwagę na dokładne wyczyszczenie (przy pomocy specjalnego skrobaka lub noża) powierzchni rury przewodowej z pianki poliuretanowej. Pianka podgrzana do temperatury powyżej 175</w:t>
      </w:r>
      <w:r w:rsidRPr="00DE4ACE">
        <w:rPr>
          <w:rFonts w:ascii="Times New Roman" w:hAnsi="Times New Roman" w:cs="Times New Roman"/>
          <w:sz w:val="24"/>
          <w:szCs w:val="24"/>
        </w:rPr>
        <w:t>°C</w:t>
      </w:r>
      <w:r>
        <w:rPr>
          <w:rFonts w:ascii="Times New Roman" w:hAnsi="Times New Roman" w:cs="Times New Roman"/>
          <w:sz w:val="24"/>
          <w:szCs w:val="24"/>
        </w:rPr>
        <w:t xml:space="preserve"> wytwarza szkodliwe opary. W czasie obróbki cieplnej należy chronić materiał izolujący przed ciepłem i zapaleniem się poprzez stosowanie osłon.</w:t>
      </w:r>
    </w:p>
    <w:p w:rsidR="00B067A1" w:rsidRDefault="00B067A1" w:rsidP="00B067A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0C97" w:rsidRPr="00DE4ACE" w:rsidRDefault="004E0C97" w:rsidP="00B067A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3C3E" w:rsidRDefault="006B7691" w:rsidP="004E0C97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r w:rsidRPr="008C7D11">
        <w:rPr>
          <w:rFonts w:ascii="Times New Roman" w:hAnsi="Times New Roman" w:cs="Times New Roman"/>
          <w:szCs w:val="24"/>
        </w:rPr>
        <w:lastRenderedPageBreak/>
        <w:t xml:space="preserve">  </w:t>
      </w:r>
      <w:bookmarkStart w:id="17" w:name="_Toc100321283"/>
      <w:r w:rsidR="004328C6">
        <w:rPr>
          <w:rFonts w:ascii="Times New Roman" w:hAnsi="Times New Roman" w:cs="Times New Roman"/>
          <w:szCs w:val="24"/>
        </w:rPr>
        <w:t>UWAGI KOŃCOWE</w:t>
      </w:r>
      <w:bookmarkEnd w:id="17"/>
    </w:p>
    <w:p w:rsidR="00253C3E" w:rsidRPr="00253C3E" w:rsidRDefault="00253C3E" w:rsidP="00253C3E"/>
    <w:p w:rsidR="00E07D9C" w:rsidRDefault="004328C6" w:rsidP="00856EA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8C6">
        <w:rPr>
          <w:rFonts w:ascii="Times New Roman" w:hAnsi="Times New Roman" w:cs="Times New Roman"/>
          <w:color w:val="000000"/>
          <w:sz w:val="24"/>
          <w:szCs w:val="24"/>
        </w:rPr>
        <w:t xml:space="preserve">Całość robót związanych z realizacją </w:t>
      </w:r>
      <w:r w:rsidR="00F2696F">
        <w:rPr>
          <w:rFonts w:ascii="Times New Roman" w:hAnsi="Times New Roman" w:cs="Times New Roman"/>
          <w:color w:val="000000"/>
          <w:sz w:val="24"/>
          <w:szCs w:val="24"/>
        </w:rPr>
        <w:t>osiedlowej sieci ciepłowniczej</w:t>
      </w:r>
      <w:r w:rsidRPr="004328C6">
        <w:rPr>
          <w:rFonts w:ascii="Times New Roman" w:hAnsi="Times New Roman" w:cs="Times New Roman"/>
          <w:color w:val="000000"/>
          <w:sz w:val="24"/>
          <w:szCs w:val="24"/>
        </w:rPr>
        <w:t xml:space="preserve"> wykonać ściśle wg instrukcji producenta rur preizolowanych. Roboty ziemne spawalnicze konstrukcyjne oraz odbiory wykonać zgodnie z aktualnymi „Warunkami Technicznymi Wykonania i Odbioru Sieci Ciepłowniczych z Rur i Elementów Preizolowanych Zeszyt 4 ” COBRTI INSTAL.</w:t>
      </w:r>
      <w:r w:rsidR="00253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D7617" w:rsidRDefault="00BD7617" w:rsidP="004328C6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28C6" w:rsidRDefault="004328C6" w:rsidP="004328C6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8C6">
        <w:rPr>
          <w:rFonts w:ascii="Times New Roman" w:hAnsi="Times New Roman" w:cs="Times New Roman"/>
          <w:color w:val="000000"/>
          <w:sz w:val="24"/>
          <w:szCs w:val="24"/>
        </w:rPr>
        <w:t>Uwaga</w:t>
      </w:r>
    </w:p>
    <w:p w:rsidR="00E07D9C" w:rsidRPr="004328C6" w:rsidRDefault="00E07D9C" w:rsidP="004328C6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Realizację robót  należy prowadzić z zachowanie obowiązujących przepisów B.H.P. </w:t>
      </w:r>
    </w:p>
    <w:p w:rsidR="004328C6" w:rsidRPr="004328C6" w:rsidRDefault="004328C6" w:rsidP="004328C6">
      <w:pPr>
        <w:pStyle w:val="ReportText"/>
        <w:spacing w:line="360" w:lineRule="auto"/>
        <w:jc w:val="both"/>
        <w:rPr>
          <w:color w:val="000000"/>
          <w:szCs w:val="24"/>
          <w:lang w:val="pl-PL"/>
        </w:rPr>
      </w:pPr>
      <w:r w:rsidRPr="004328C6">
        <w:rPr>
          <w:color w:val="000000"/>
          <w:szCs w:val="24"/>
          <w:lang w:val="pl-PL"/>
        </w:rPr>
        <w:t>- Przed zasypaniem rurociągu dostarczyć protokół sprawdzenia instalacji alarmowej</w:t>
      </w:r>
    </w:p>
    <w:p w:rsidR="004328C6" w:rsidRDefault="004328C6" w:rsidP="004328C6">
      <w:pPr>
        <w:pStyle w:val="ReportText"/>
        <w:spacing w:line="360" w:lineRule="auto"/>
        <w:jc w:val="both"/>
        <w:rPr>
          <w:szCs w:val="24"/>
          <w:lang w:val="pl-PL"/>
        </w:rPr>
      </w:pPr>
      <w:r w:rsidRPr="004328C6">
        <w:rPr>
          <w:color w:val="000000"/>
          <w:szCs w:val="24"/>
          <w:lang w:val="pl-PL"/>
        </w:rPr>
        <w:t xml:space="preserve">- </w:t>
      </w:r>
      <w:r w:rsidRPr="004328C6">
        <w:rPr>
          <w:szCs w:val="24"/>
          <w:lang w:val="pl-PL"/>
        </w:rPr>
        <w:t xml:space="preserve">Dostarczyć do MPEC S.A. </w:t>
      </w:r>
      <w:proofErr w:type="gramStart"/>
      <w:r w:rsidRPr="004328C6">
        <w:rPr>
          <w:szCs w:val="24"/>
          <w:lang w:val="pl-PL"/>
        </w:rPr>
        <w:t>w</w:t>
      </w:r>
      <w:proofErr w:type="gramEnd"/>
      <w:r w:rsidRPr="004328C6">
        <w:rPr>
          <w:szCs w:val="24"/>
          <w:lang w:val="pl-PL"/>
        </w:rPr>
        <w:t xml:space="preserve"> Krakowie geodezyjną inwentaryzację powykonawczą budowy projektowanego przyłącza ciepłowniczego.</w:t>
      </w:r>
    </w:p>
    <w:p w:rsidR="001548B9" w:rsidRDefault="001548B9" w:rsidP="004328C6">
      <w:pPr>
        <w:pStyle w:val="ReportText"/>
        <w:spacing w:line="360" w:lineRule="auto"/>
        <w:jc w:val="both"/>
        <w:rPr>
          <w:szCs w:val="24"/>
          <w:lang w:val="pl-PL"/>
        </w:rPr>
      </w:pPr>
      <w:r>
        <w:rPr>
          <w:szCs w:val="24"/>
          <w:lang w:val="pl-PL"/>
        </w:rPr>
        <w:t xml:space="preserve">- </w:t>
      </w:r>
      <w:r w:rsidRPr="001548B9">
        <w:rPr>
          <w:szCs w:val="24"/>
          <w:lang w:val="pl-PL"/>
        </w:rPr>
        <w:t xml:space="preserve">Całość robót związanych z realizacją sieci preizolowanej </w:t>
      </w:r>
      <w:r>
        <w:rPr>
          <w:szCs w:val="24"/>
          <w:lang w:val="pl-PL"/>
        </w:rPr>
        <w:t xml:space="preserve">oraz wymiany armatury </w:t>
      </w:r>
      <w:r w:rsidRPr="001548B9">
        <w:rPr>
          <w:szCs w:val="24"/>
          <w:lang w:val="pl-PL"/>
        </w:rPr>
        <w:t>należy wykonać ściśle wg Projektu</w:t>
      </w:r>
      <w:r>
        <w:rPr>
          <w:szCs w:val="24"/>
          <w:lang w:val="pl-PL"/>
        </w:rPr>
        <w:t xml:space="preserve">, </w:t>
      </w:r>
      <w:r w:rsidRPr="001548B9">
        <w:rPr>
          <w:szCs w:val="24"/>
          <w:lang w:val="pl-PL"/>
        </w:rPr>
        <w:t>warunków dostawy producenta</w:t>
      </w:r>
      <w:r>
        <w:rPr>
          <w:szCs w:val="24"/>
          <w:lang w:val="pl-PL"/>
        </w:rPr>
        <w:t xml:space="preserve"> oraz przedstawionego w projekcie zestawienia materiałów</w:t>
      </w:r>
      <w:r w:rsidRPr="001548B9">
        <w:rPr>
          <w:szCs w:val="24"/>
          <w:lang w:val="pl-PL"/>
        </w:rPr>
        <w:t>. Zmiana technologii wymaga wykonania obliczeń wytrzymałościowych przez uprawnionego proj</w:t>
      </w:r>
      <w:bookmarkStart w:id="18" w:name="_GoBack"/>
      <w:bookmarkEnd w:id="18"/>
      <w:r w:rsidRPr="001548B9">
        <w:rPr>
          <w:szCs w:val="24"/>
          <w:lang w:val="pl-PL"/>
        </w:rPr>
        <w:t xml:space="preserve">ektanta. Wszelkie zmiany </w:t>
      </w:r>
      <w:r>
        <w:rPr>
          <w:szCs w:val="24"/>
          <w:lang w:val="pl-PL"/>
        </w:rPr>
        <w:t xml:space="preserve">w </w:t>
      </w:r>
      <w:r w:rsidRPr="001548B9">
        <w:rPr>
          <w:szCs w:val="24"/>
          <w:lang w:val="pl-PL"/>
        </w:rPr>
        <w:t>dokumentacji wymagają pisemnej zgody projektanta.</w:t>
      </w:r>
    </w:p>
    <w:p w:rsidR="004328C6" w:rsidRPr="00DB526C" w:rsidRDefault="004328C6" w:rsidP="004328C6">
      <w:pPr>
        <w:pStyle w:val="ReportText"/>
        <w:spacing w:line="240" w:lineRule="auto"/>
        <w:jc w:val="both"/>
        <w:rPr>
          <w:lang w:val="pl-PL"/>
        </w:rPr>
      </w:pPr>
    </w:p>
    <w:p w:rsidR="004328C6" w:rsidRPr="004328C6" w:rsidRDefault="004328C6" w:rsidP="004328C6">
      <w:pPr>
        <w:ind w:left="49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28C6">
        <w:rPr>
          <w:rFonts w:ascii="Times New Roman" w:eastAsia="Times New Roman" w:hAnsi="Times New Roman" w:cs="Times New Roman"/>
          <w:sz w:val="24"/>
          <w:szCs w:val="24"/>
        </w:rPr>
        <w:t xml:space="preserve">        Opracował:</w:t>
      </w:r>
    </w:p>
    <w:p w:rsidR="004328C6" w:rsidRDefault="004328C6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696F" w:rsidRDefault="00F2696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696F" w:rsidRDefault="00F2696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6DCB" w:rsidRDefault="00556DCB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6DCB" w:rsidRDefault="00556DCB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6DCB" w:rsidRDefault="00556DCB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6DCB" w:rsidRDefault="00556DCB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2FDF" w:rsidRDefault="00032FD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2FDF" w:rsidRDefault="00032FD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2FDF" w:rsidRDefault="00032FD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6DCB" w:rsidRDefault="00556DCB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D7617" w:rsidRPr="008C7D11" w:rsidRDefault="00BD7617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40E8" w:rsidRDefault="001F3CFA" w:rsidP="004E0C97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r w:rsidRPr="008C7D11">
        <w:rPr>
          <w:rFonts w:ascii="Times New Roman" w:hAnsi="Times New Roman" w:cs="Times New Roman"/>
          <w:szCs w:val="24"/>
        </w:rPr>
        <w:lastRenderedPageBreak/>
        <w:t xml:space="preserve"> </w:t>
      </w:r>
      <w:bookmarkStart w:id="19" w:name="_Toc56060697"/>
      <w:bookmarkStart w:id="20" w:name="_Toc100321284"/>
      <w:r w:rsidR="006B40E8" w:rsidRPr="008C7D11">
        <w:rPr>
          <w:rFonts w:ascii="Times New Roman" w:hAnsi="Times New Roman" w:cs="Times New Roman"/>
          <w:szCs w:val="24"/>
        </w:rPr>
        <w:t xml:space="preserve">ZESTAWIENIE </w:t>
      </w:r>
      <w:bookmarkEnd w:id="19"/>
      <w:r w:rsidR="004328C6">
        <w:rPr>
          <w:rFonts w:ascii="Times New Roman" w:hAnsi="Times New Roman" w:cs="Times New Roman"/>
          <w:szCs w:val="24"/>
        </w:rPr>
        <w:t>PODSTAWOWYCH MATERIAŁÓW</w:t>
      </w:r>
      <w:r w:rsidR="009E200B">
        <w:rPr>
          <w:rFonts w:ascii="Times New Roman" w:hAnsi="Times New Roman" w:cs="Times New Roman"/>
          <w:szCs w:val="24"/>
        </w:rPr>
        <w:t xml:space="preserve"> – SIECI PREIZOLOWANE</w:t>
      </w:r>
      <w:bookmarkEnd w:id="20"/>
    </w:p>
    <w:p w:rsidR="004328C6" w:rsidRPr="004328C6" w:rsidRDefault="004328C6" w:rsidP="004328C6"/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6"/>
        <w:gridCol w:w="5756"/>
        <w:gridCol w:w="1475"/>
        <w:gridCol w:w="1285"/>
      </w:tblGrid>
      <w:tr w:rsidR="004328C6" w:rsidRPr="001212BC" w:rsidTr="00E07D9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C6" w:rsidRPr="001212BC" w:rsidRDefault="004328C6" w:rsidP="008B4BA0">
            <w:pPr>
              <w:pStyle w:val="Zawartotabeli"/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212BC">
              <w:rPr>
                <w:b/>
                <w:bCs/>
              </w:rPr>
              <w:t>L.p.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C6" w:rsidRPr="001212BC" w:rsidRDefault="004328C6" w:rsidP="008B4BA0">
            <w:pPr>
              <w:pStyle w:val="Zawartotabeli"/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212BC">
              <w:rPr>
                <w:b/>
                <w:bCs/>
              </w:rPr>
              <w:t>Nazwa części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C6" w:rsidRPr="001212BC" w:rsidRDefault="004328C6" w:rsidP="008B4BA0">
            <w:pPr>
              <w:pStyle w:val="Zawartotabeli"/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212BC">
              <w:rPr>
                <w:b/>
                <w:bCs/>
              </w:rPr>
              <w:t>Nr kat.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C6" w:rsidRPr="001212BC" w:rsidRDefault="004328C6" w:rsidP="008B4BA0">
            <w:pPr>
              <w:pStyle w:val="Zawartotabeli"/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212BC">
              <w:rPr>
                <w:b/>
                <w:bCs/>
              </w:rPr>
              <w:t>Ilość</w:t>
            </w:r>
          </w:p>
        </w:tc>
      </w:tr>
      <w:tr w:rsidR="004328C6" w:rsidRPr="001212BC" w:rsidTr="00E07D9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C6" w:rsidRPr="001212BC" w:rsidRDefault="004328C6" w:rsidP="008B4BA0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1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C6" w:rsidRPr="001212BC" w:rsidRDefault="004328C6" w:rsidP="000E17B9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Rura preizolowana prosta DN</w:t>
            </w:r>
            <w:r w:rsidR="000E17B9">
              <w:t>5</w:t>
            </w:r>
            <w:r w:rsidR="001D1503">
              <w:t>00</w:t>
            </w:r>
            <w:r w:rsidRPr="001212BC">
              <w:t xml:space="preserve"> (</w:t>
            </w:r>
            <w:r w:rsidR="000E17B9">
              <w:t>508</w:t>
            </w:r>
            <w:r w:rsidRPr="001212BC">
              <w:t>/</w:t>
            </w:r>
            <w:r w:rsidR="000E17B9">
              <w:t>710</w:t>
            </w:r>
            <w:r w:rsidRPr="001212BC">
              <w:t xml:space="preserve">) </w:t>
            </w:r>
            <w:r w:rsidR="001D1503">
              <w:t>12</w:t>
            </w:r>
            <w:r w:rsidRPr="001212BC">
              <w:t xml:space="preserve"> m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C6" w:rsidRPr="001212BC" w:rsidRDefault="004328C6" w:rsidP="008B4BA0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2000</w:t>
            </w: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C6" w:rsidRPr="001212BC" w:rsidRDefault="000621E3" w:rsidP="0072577D">
            <w:pPr>
              <w:pStyle w:val="Zawartotabeli"/>
              <w:snapToGrid w:val="0"/>
              <w:spacing w:line="360" w:lineRule="auto"/>
              <w:jc w:val="both"/>
            </w:pPr>
            <w:r>
              <w:t>13</w:t>
            </w:r>
            <w:r w:rsidR="0072577D">
              <w:t>8</w:t>
            </w:r>
            <w:r w:rsidR="004328C6" w:rsidRPr="001212BC">
              <w:t xml:space="preserve"> szt.</w:t>
            </w:r>
          </w:p>
        </w:tc>
      </w:tr>
      <w:tr w:rsidR="001D1503" w:rsidRPr="001212BC" w:rsidTr="00E07D9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03" w:rsidRPr="001212BC" w:rsidRDefault="001D1503" w:rsidP="008B4BA0">
            <w:pPr>
              <w:pStyle w:val="Zawartotabeli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03" w:rsidRPr="001212BC" w:rsidRDefault="001D1503" w:rsidP="000E17B9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Rura preizolowana prosta DN</w:t>
            </w:r>
            <w:r w:rsidR="000E17B9">
              <w:t>5</w:t>
            </w:r>
            <w:r>
              <w:t>00</w:t>
            </w:r>
            <w:r w:rsidRPr="001212BC">
              <w:t xml:space="preserve"> (</w:t>
            </w:r>
            <w:r w:rsidR="000E17B9">
              <w:t>508</w:t>
            </w:r>
            <w:r w:rsidR="000E17B9" w:rsidRPr="001212BC">
              <w:t>/</w:t>
            </w:r>
            <w:r w:rsidR="000E17B9">
              <w:t>710</w:t>
            </w:r>
            <w:r w:rsidR="000E17B9" w:rsidRPr="001212BC">
              <w:t>)</w:t>
            </w:r>
            <w:r w:rsidRPr="001212BC">
              <w:t xml:space="preserve"> </w:t>
            </w:r>
            <w:r>
              <w:t>6</w:t>
            </w:r>
            <w:r w:rsidRPr="001212BC">
              <w:t xml:space="preserve"> m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03" w:rsidRPr="001212BC" w:rsidRDefault="001D1503" w:rsidP="008B4BA0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2000</w:t>
            </w: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03" w:rsidRPr="001212BC" w:rsidRDefault="000621E3" w:rsidP="008B4BA0">
            <w:pPr>
              <w:pStyle w:val="Zawartotabeli"/>
              <w:snapToGrid w:val="0"/>
              <w:spacing w:line="360" w:lineRule="auto"/>
              <w:jc w:val="both"/>
            </w:pPr>
            <w:r>
              <w:t>1</w:t>
            </w:r>
            <w:r w:rsidR="001D1503" w:rsidRPr="001212BC">
              <w:t xml:space="preserve"> szt.</w:t>
            </w:r>
          </w:p>
        </w:tc>
      </w:tr>
      <w:tr w:rsidR="00A10795" w:rsidRPr="001212BC" w:rsidTr="00E07D9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1212BC" w:rsidRDefault="00106D9B" w:rsidP="00A10795">
            <w:pPr>
              <w:pStyle w:val="Zawartotabeli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ED5022" w:rsidRDefault="00A10795" w:rsidP="00106D9B">
            <w:pPr>
              <w:pStyle w:val="Zawartotabeli"/>
              <w:snapToGrid w:val="0"/>
              <w:spacing w:line="360" w:lineRule="auto"/>
              <w:jc w:val="both"/>
            </w:pPr>
            <w:r>
              <w:t>Kolano preizolowane</w:t>
            </w:r>
            <w:r w:rsidRPr="00ED5022">
              <w:t xml:space="preserve"> </w:t>
            </w:r>
            <w:r>
              <w:t>90</w:t>
            </w:r>
            <w:r w:rsidRPr="00ED5022">
              <w:t>° DN</w:t>
            </w:r>
            <w:r w:rsidR="00106D9B">
              <w:t>5</w:t>
            </w:r>
            <w:r>
              <w:t>00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ED5022" w:rsidRDefault="00A10795" w:rsidP="00A10795">
            <w:pPr>
              <w:pStyle w:val="Zawartotabeli"/>
              <w:snapToGrid w:val="0"/>
              <w:spacing w:line="360" w:lineRule="auto"/>
              <w:jc w:val="both"/>
            </w:pPr>
            <w:r>
              <w:t>2500</w:t>
            </w: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ED5022" w:rsidRDefault="00F11548" w:rsidP="00A10795">
            <w:pPr>
              <w:pStyle w:val="Zawartotabeli"/>
              <w:snapToGrid w:val="0"/>
              <w:spacing w:line="360" w:lineRule="auto"/>
              <w:jc w:val="both"/>
            </w:pPr>
            <w:r>
              <w:t>8</w:t>
            </w:r>
            <w:r w:rsidR="0072577D">
              <w:t>0</w:t>
            </w:r>
            <w:r w:rsidR="00A10795" w:rsidRPr="00ED5022">
              <w:t xml:space="preserve"> szt.</w:t>
            </w:r>
          </w:p>
        </w:tc>
      </w:tr>
      <w:tr w:rsidR="00A10795" w:rsidRPr="001212BC" w:rsidTr="00132C9D">
        <w:trPr>
          <w:trHeight w:val="639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1212BC" w:rsidRDefault="00106D9B" w:rsidP="00A10795">
            <w:pPr>
              <w:pStyle w:val="Zawartotabeli"/>
              <w:snapToGrid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1212BC" w:rsidRDefault="00A10795" w:rsidP="00A10795">
            <w:pPr>
              <w:pStyle w:val="Zawartotabeli"/>
              <w:snapToGrid w:val="0"/>
              <w:spacing w:line="360" w:lineRule="auto"/>
              <w:jc w:val="both"/>
            </w:pPr>
            <w:r>
              <w:t>Pierścień uszczelniający</w:t>
            </w:r>
            <w:r w:rsidRPr="001212BC">
              <w:t xml:space="preserve"> </w:t>
            </w:r>
            <w:proofErr w:type="spellStart"/>
            <w:r w:rsidR="00106D9B">
              <w:t>Dz</w:t>
            </w:r>
            <w:proofErr w:type="spellEnd"/>
            <w:r w:rsidR="00106D9B">
              <w:t xml:space="preserve"> = 740mm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1212BC" w:rsidRDefault="00A10795" w:rsidP="00A10795">
            <w:pPr>
              <w:pStyle w:val="Zawartotabeli"/>
              <w:snapToGrid w:val="0"/>
              <w:spacing w:line="360" w:lineRule="auto"/>
              <w:jc w:val="both"/>
            </w:pPr>
            <w:r>
              <w:t>5800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1212BC" w:rsidRDefault="00070C2F" w:rsidP="00A10795">
            <w:pPr>
              <w:pStyle w:val="Zawartotabeli"/>
              <w:snapToGrid w:val="0"/>
              <w:spacing w:line="360" w:lineRule="auto"/>
              <w:jc w:val="both"/>
            </w:pPr>
            <w:r>
              <w:t>2</w:t>
            </w:r>
            <w:r w:rsidR="00C27EE3">
              <w:t>0</w:t>
            </w:r>
            <w:r w:rsidR="00A10795" w:rsidRPr="001212BC">
              <w:t xml:space="preserve"> szt.</w:t>
            </w:r>
          </w:p>
        </w:tc>
      </w:tr>
      <w:tr w:rsidR="00A10795" w:rsidRPr="001212BC" w:rsidTr="008B4BA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ED5022" w:rsidRDefault="00FD7A4C" w:rsidP="00A10795">
            <w:pPr>
              <w:pStyle w:val="Zawartotabeli"/>
              <w:snapToGrid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Default="00A10795" w:rsidP="002F4B93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Złącze </w:t>
            </w:r>
            <w:r w:rsidR="00070C2F">
              <w:t>zgrzewane</w:t>
            </w:r>
            <w:r w:rsidR="002F4B93">
              <w:t xml:space="preserve"> elektrooporowo</w:t>
            </w:r>
            <w:r w:rsidR="00070C2F">
              <w:t xml:space="preserve"> typu </w:t>
            </w:r>
            <w:proofErr w:type="spellStart"/>
            <w:r w:rsidR="00070C2F">
              <w:t>BandJoint</w:t>
            </w:r>
            <w:proofErr w:type="spellEnd"/>
            <w:r>
              <w:t xml:space="preserve"> </w:t>
            </w:r>
            <w:r w:rsidR="002F4B93" w:rsidRPr="00ED5022">
              <w:t>Ø</w:t>
            </w:r>
            <w:r w:rsidR="002F4B93">
              <w:t>710</w:t>
            </w:r>
            <w:r>
              <w:t xml:space="preserve">mm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Default="00A10795" w:rsidP="00070C2F">
            <w:pPr>
              <w:pStyle w:val="Zawartotabeli"/>
              <w:snapToGrid w:val="0"/>
              <w:spacing w:line="360" w:lineRule="auto"/>
              <w:jc w:val="both"/>
            </w:pPr>
            <w:r>
              <w:t>5</w:t>
            </w:r>
            <w:r w:rsidR="00070C2F">
              <w:t>610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95" w:rsidRPr="00ED5022" w:rsidRDefault="00515454" w:rsidP="00515454">
            <w:pPr>
              <w:pStyle w:val="Zawartotabeli"/>
              <w:snapToGrid w:val="0"/>
              <w:spacing w:line="360" w:lineRule="auto"/>
              <w:jc w:val="both"/>
            </w:pPr>
            <w:r>
              <w:t>272</w:t>
            </w:r>
            <w:r w:rsidR="00A10795">
              <w:t xml:space="preserve"> szt. </w:t>
            </w:r>
          </w:p>
        </w:tc>
      </w:tr>
      <w:tr w:rsidR="008A375B" w:rsidRPr="001212BC" w:rsidTr="008B4BA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Rura osłonowa HOBAS DN</w:t>
            </w:r>
            <w:r w:rsidR="001F300C">
              <w:t xml:space="preserve">860 gr. ścianki 20mm </w:t>
            </w:r>
            <w:r>
              <w:t xml:space="preserve">SN </w:t>
            </w:r>
          </w:p>
          <w:p w:rsidR="008A375B" w:rsidRPr="00955CFA" w:rsidRDefault="001F300C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16</w:t>
            </w:r>
            <w:r w:rsidR="008A375B">
              <w:t xml:space="preserve">000 odcinek 6m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HOBAS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</w:pPr>
            <w:r>
              <w:t>4 szt.</w:t>
            </w:r>
          </w:p>
        </w:tc>
      </w:tr>
      <w:tr w:rsidR="008A375B" w:rsidRPr="001212BC" w:rsidTr="008B4BA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7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Rura osłonowa HOBAS DN</w:t>
            </w:r>
            <w:r w:rsidR="001F300C">
              <w:t>86</w:t>
            </w:r>
            <w:r>
              <w:t>0</w:t>
            </w:r>
            <w:r w:rsidR="001F300C">
              <w:t xml:space="preserve"> gr. ścianki 20mm S</w:t>
            </w:r>
            <w:r>
              <w:t xml:space="preserve">N </w:t>
            </w:r>
          </w:p>
          <w:p w:rsidR="008A375B" w:rsidRPr="00955CFA" w:rsidRDefault="001F300C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16</w:t>
            </w:r>
            <w:r w:rsidR="008A375B">
              <w:t xml:space="preserve">000 odcinek 4m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HOBAS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</w:pPr>
            <w:r>
              <w:t>4 szt.</w:t>
            </w:r>
          </w:p>
        </w:tc>
      </w:tr>
      <w:tr w:rsidR="008A375B" w:rsidRPr="001212BC" w:rsidTr="008B4BA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8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955CFA">
              <w:t xml:space="preserve">Płozy dystansowe Typu </w:t>
            </w:r>
            <w:r>
              <w:t xml:space="preserve">SM DUO I wysokość 50mm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955CFA">
              <w:t xml:space="preserve">-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</w:pPr>
            <w:r>
              <w:t>38</w:t>
            </w:r>
            <w:r w:rsidRPr="00955CFA">
              <w:t xml:space="preserve"> szt. </w:t>
            </w:r>
          </w:p>
        </w:tc>
      </w:tr>
      <w:tr w:rsidR="008A375B" w:rsidRPr="001212BC" w:rsidTr="008B4BA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9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955CFA">
              <w:t xml:space="preserve">Manszety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955CFA">
              <w:t>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955CFA" w:rsidRDefault="008A375B" w:rsidP="008A375B">
            <w:pPr>
              <w:pStyle w:val="Zawartotabeli"/>
              <w:snapToGrid w:val="0"/>
              <w:spacing w:line="360" w:lineRule="auto"/>
            </w:pPr>
            <w:r>
              <w:t>8</w:t>
            </w:r>
            <w:r w:rsidRPr="00955CFA">
              <w:t xml:space="preserve"> szt. </w:t>
            </w:r>
          </w:p>
        </w:tc>
      </w:tr>
      <w:tr w:rsidR="008A375B" w:rsidRPr="001212BC" w:rsidTr="0022046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10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 xml:space="preserve">Zakończenie izolacji – </w:t>
            </w:r>
            <w:r>
              <w:t xml:space="preserve">końcówka termokurczliwa </w:t>
            </w:r>
          </w:p>
          <w:p w:rsidR="008A375B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ED5022">
              <w:t>Ø</w:t>
            </w:r>
            <w:r>
              <w:t>508 mm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5601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Default="00070C2F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10</w:t>
            </w:r>
            <w:r w:rsidR="008A375B">
              <w:t xml:space="preserve"> szt. </w:t>
            </w:r>
          </w:p>
        </w:tc>
      </w:tr>
      <w:tr w:rsidR="008A375B" w:rsidRPr="001212BC" w:rsidTr="0022046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11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9961FA">
              <w:t>Maty kompensacyjne gr. 40 mm, długość 1,0m - 5,0m (poduszki kompensacyjne)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7000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Default="008A375B" w:rsidP="008A375B">
            <w:pPr>
              <w:pStyle w:val="Zawartotabeli"/>
              <w:snapToGrid w:val="0"/>
              <w:spacing w:line="360" w:lineRule="auto"/>
            </w:pPr>
            <w:r>
              <w:t>Wg. rys. SCO-03</w:t>
            </w:r>
          </w:p>
        </w:tc>
      </w:tr>
      <w:tr w:rsidR="008A375B" w:rsidRPr="001212BC" w:rsidTr="0022046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12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 xml:space="preserve">Piasek na podsypkę i </w:t>
            </w:r>
            <w:proofErr w:type="spellStart"/>
            <w:r w:rsidRPr="001212BC">
              <w:t>obsypkę</w:t>
            </w:r>
            <w:proofErr w:type="spellEnd"/>
            <w:r w:rsidRPr="001212BC">
              <w:t xml:space="preserve">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-</w:t>
            </w:r>
          </w:p>
        </w:tc>
      </w:tr>
      <w:tr w:rsidR="008A375B" w:rsidRPr="001212BC" w:rsidTr="0022046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13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Pianka izolacyjna z agregatu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-</w:t>
            </w:r>
          </w:p>
        </w:tc>
      </w:tr>
      <w:tr w:rsidR="008A375B" w:rsidRPr="001212BC" w:rsidTr="00220460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14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Taśma ostrzegawcza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T-150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5B" w:rsidRPr="001212BC" w:rsidRDefault="008A375B" w:rsidP="008A375B">
            <w:pPr>
              <w:pStyle w:val="Zawartotabeli"/>
              <w:snapToGrid w:val="0"/>
              <w:spacing w:line="360" w:lineRule="auto"/>
              <w:jc w:val="both"/>
            </w:pPr>
            <w:r>
              <w:t>1750</w:t>
            </w:r>
            <w:r w:rsidRPr="001212BC">
              <w:t xml:space="preserve"> </w:t>
            </w:r>
            <w:proofErr w:type="spellStart"/>
            <w:r w:rsidRPr="001212BC">
              <w:t>mb</w:t>
            </w:r>
            <w:proofErr w:type="spellEnd"/>
          </w:p>
        </w:tc>
      </w:tr>
    </w:tbl>
    <w:p w:rsidR="00EF471F" w:rsidRDefault="00EF471F" w:rsidP="008B4B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B4BA0" w:rsidRDefault="008B4BA0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07D9C" w:rsidRDefault="00E07D9C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07D9C" w:rsidRDefault="00E07D9C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93CB0" w:rsidRDefault="00693CB0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B4BA0" w:rsidRDefault="008B4BA0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200B" w:rsidRDefault="009E200B" w:rsidP="004E0C97">
      <w:pPr>
        <w:pStyle w:val="Nagwek2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Cs w:val="24"/>
        </w:rPr>
      </w:pPr>
      <w:bookmarkStart w:id="21" w:name="_Toc100321285"/>
      <w:r w:rsidRPr="008C7D11">
        <w:rPr>
          <w:rFonts w:ascii="Times New Roman" w:hAnsi="Times New Roman" w:cs="Times New Roman"/>
          <w:szCs w:val="24"/>
        </w:rPr>
        <w:lastRenderedPageBreak/>
        <w:t xml:space="preserve">ZESTAWIENIE </w:t>
      </w:r>
      <w:r>
        <w:rPr>
          <w:rFonts w:ascii="Times New Roman" w:hAnsi="Times New Roman" w:cs="Times New Roman"/>
          <w:szCs w:val="24"/>
        </w:rPr>
        <w:t>PODSTAWOWYCH MATERIAŁÓW – KOMORY CIEPŁOWNICZE</w:t>
      </w:r>
      <w:bookmarkEnd w:id="21"/>
      <w:r>
        <w:rPr>
          <w:rFonts w:ascii="Times New Roman" w:hAnsi="Times New Roman" w:cs="Times New Roman"/>
          <w:szCs w:val="24"/>
        </w:rPr>
        <w:t xml:space="preserve"> </w:t>
      </w:r>
    </w:p>
    <w:p w:rsidR="009E200B" w:rsidRPr="004328C6" w:rsidRDefault="009E200B" w:rsidP="009E200B"/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6"/>
        <w:gridCol w:w="5756"/>
        <w:gridCol w:w="1475"/>
        <w:gridCol w:w="1285"/>
      </w:tblGrid>
      <w:tr w:rsidR="009E200B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B" w:rsidRPr="001212BC" w:rsidRDefault="009E200B" w:rsidP="001E7E8C">
            <w:pPr>
              <w:pStyle w:val="Zawartotabeli"/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212BC">
              <w:rPr>
                <w:b/>
                <w:bCs/>
              </w:rPr>
              <w:t>L.p.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B" w:rsidRPr="001212BC" w:rsidRDefault="009E200B" w:rsidP="001E7E8C">
            <w:pPr>
              <w:pStyle w:val="Zawartotabeli"/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212BC">
              <w:rPr>
                <w:b/>
                <w:bCs/>
              </w:rPr>
              <w:t>Nazwa części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B" w:rsidRPr="001212BC" w:rsidRDefault="009E200B" w:rsidP="001E7E8C">
            <w:pPr>
              <w:pStyle w:val="Zawartotabeli"/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212BC">
              <w:rPr>
                <w:b/>
                <w:bCs/>
              </w:rPr>
              <w:t>Nr kat.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B" w:rsidRPr="001212BC" w:rsidRDefault="009E200B" w:rsidP="001E7E8C">
            <w:pPr>
              <w:pStyle w:val="Zawartotabeli"/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212BC">
              <w:rPr>
                <w:b/>
                <w:bCs/>
              </w:rPr>
              <w:t>Ilość</w:t>
            </w:r>
          </w:p>
        </w:tc>
      </w:tr>
      <w:tr w:rsidR="009E200B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B" w:rsidRPr="001212BC" w:rsidRDefault="009E200B" w:rsidP="001E7E8C">
            <w:pPr>
              <w:pStyle w:val="Zawartotabeli"/>
              <w:snapToGrid w:val="0"/>
              <w:spacing w:line="360" w:lineRule="auto"/>
              <w:jc w:val="both"/>
            </w:pPr>
            <w:r w:rsidRPr="001212BC">
              <w:t>1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B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Przepustnica trójmimośrodowa DN500 PN25 z przekładnią ręczną do wspawania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B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B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2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Zawór odcinający DN250 PN25 z przekładnią ręczną do wspawania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4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Zawór odcinający DN200 PN25 z przekładnią ręczną do wspawania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4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Zawór odcinający DN150 PN25 z przekładnią ręczną do wspawania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4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Zawór odcinający DN80 PN25 do wspawania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2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Zawór odcinający DN50 PN25 do wspawania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870466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4</w:t>
            </w:r>
            <w:r w:rsidR="001E7E8C">
              <w:t xml:space="preserve">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7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odwadniający DN150 z przekładnią ręczną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2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8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odwadniający DN150 z przekładnią ręczną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2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9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odwadniający DN100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870466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4</w:t>
            </w:r>
            <w:r w:rsidR="001E7E8C">
              <w:t xml:space="preserve">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10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odwadniający DN65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6 szt.</w:t>
            </w:r>
          </w:p>
        </w:tc>
      </w:tr>
      <w:tr w:rsidR="001E7E8C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65B8E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11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odwadniający DN50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Pr="001212BC" w:rsidRDefault="00B73F55" w:rsidP="001E7E8C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8C" w:rsidRDefault="001E7E8C" w:rsidP="001E7E8C">
            <w:pPr>
              <w:pStyle w:val="Zawartotabeli"/>
              <w:snapToGrid w:val="0"/>
              <w:spacing w:line="360" w:lineRule="auto"/>
              <w:jc w:val="both"/>
            </w:pPr>
            <w:r>
              <w:t>2 szt.</w:t>
            </w:r>
          </w:p>
        </w:tc>
      </w:tr>
      <w:tr w:rsidR="00870466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Pr="001212BC" w:rsidRDefault="00B65B8E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>12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Default="00870466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odwadniający DN25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Pr="001212BC" w:rsidRDefault="00B73F55" w:rsidP="00870466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Default="00870466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>2 szt.</w:t>
            </w:r>
          </w:p>
        </w:tc>
      </w:tr>
      <w:tr w:rsidR="00870466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Pr="001212BC" w:rsidRDefault="00B65B8E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>13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Default="00870466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odwadniający DN20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Pr="001212BC" w:rsidRDefault="00B73F55" w:rsidP="00870466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Default="00870466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>2 szt.</w:t>
            </w:r>
          </w:p>
        </w:tc>
      </w:tr>
      <w:tr w:rsidR="00870466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Pr="001212BC" w:rsidRDefault="00B65B8E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>14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Default="00870466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odpowietrzający DN32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Pr="001212BC" w:rsidRDefault="00B73F55" w:rsidP="00870466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Default="00870466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>4 szt.</w:t>
            </w:r>
          </w:p>
        </w:tc>
      </w:tr>
      <w:tr w:rsidR="00870466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Pr="001212BC" w:rsidRDefault="00B65B8E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>15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Default="00870466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odpowietrzający DN32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Pr="001212BC" w:rsidRDefault="00B73F55" w:rsidP="00870466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66" w:rsidRDefault="00870466" w:rsidP="00870466">
            <w:pPr>
              <w:pStyle w:val="Zawartotabeli"/>
              <w:snapToGrid w:val="0"/>
              <w:spacing w:line="360" w:lineRule="auto"/>
              <w:jc w:val="both"/>
            </w:pPr>
            <w:r>
              <w:t>4 szt.</w:t>
            </w:r>
          </w:p>
        </w:tc>
      </w:tr>
      <w:tr w:rsidR="002452D8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B65B8E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>16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2452D8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odpowietrzający DN25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B73F55" w:rsidP="002452D8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2452D8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>3 szt.</w:t>
            </w:r>
          </w:p>
        </w:tc>
      </w:tr>
      <w:tr w:rsidR="002452D8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B65B8E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>17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2452D8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Zawór odpowietrzający DN15 do wspawania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B73F55" w:rsidP="002452D8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Broen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2452D8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>4 szt.</w:t>
            </w:r>
          </w:p>
        </w:tc>
      </w:tr>
      <w:tr w:rsidR="002452D8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B65B8E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>18</w:t>
            </w:r>
          </w:p>
        </w:tc>
        <w:tc>
          <w:tcPr>
            <w:tcW w:w="3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2452D8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>Komin</w:t>
            </w:r>
            <w:r w:rsidR="00220483">
              <w:t>ek</w:t>
            </w:r>
            <w:r>
              <w:t xml:space="preserve"> wentylacyjny </w:t>
            </w:r>
            <w:r w:rsidR="00220483" w:rsidRPr="00220483">
              <w:t>Φ</w:t>
            </w:r>
            <w:r w:rsidR="00220483">
              <w:t xml:space="preserve">110mm 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162B45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220483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6 szt. </w:t>
            </w:r>
          </w:p>
        </w:tc>
      </w:tr>
      <w:tr w:rsidR="002452D8" w:rsidRPr="001212BC" w:rsidTr="001E7E8C">
        <w:trPr>
          <w:trHeight w:val="639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B65B8E" w:rsidP="002452D8">
            <w:pPr>
              <w:pStyle w:val="Zawartotabeli"/>
              <w:snapToGrid w:val="0"/>
              <w:spacing w:line="360" w:lineRule="auto"/>
              <w:jc w:val="both"/>
            </w:pPr>
            <w:r>
              <w:lastRenderedPageBreak/>
              <w:t>19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220483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Rura wentylacyjna żeliwna DN100 L = 10,0m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162B45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212BC" w:rsidRDefault="00220483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1 szt. </w:t>
            </w:r>
          </w:p>
        </w:tc>
      </w:tr>
      <w:tr w:rsidR="002452D8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ED5022" w:rsidRDefault="00B65B8E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>20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220483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Kolano żeliwne DN100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162B45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ED5022" w:rsidRDefault="00220483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1 szt. </w:t>
            </w:r>
          </w:p>
        </w:tc>
      </w:tr>
      <w:tr w:rsidR="002452D8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B65B8E" w:rsidP="002452D8">
            <w:pPr>
              <w:pStyle w:val="Zawartotabeli"/>
              <w:snapToGrid w:val="0"/>
              <w:spacing w:line="360" w:lineRule="auto"/>
              <w:jc w:val="both"/>
            </w:pPr>
            <w:r>
              <w:t>21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Default="00246C62" w:rsidP="00162B45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Pełen bloczek </w:t>
            </w:r>
            <w:r w:rsidR="0081124E">
              <w:t>betonowy pod istniejąc</w:t>
            </w:r>
            <w:r w:rsidR="00162B45">
              <w:t>e</w:t>
            </w:r>
            <w:r w:rsidR="0081124E">
              <w:t xml:space="preserve"> rurociąg</w:t>
            </w:r>
            <w:r w:rsidR="00162B45">
              <w:t>i</w:t>
            </w:r>
            <w:r w:rsidR="0081124E">
              <w:t xml:space="preserve"> o wymiarach </w:t>
            </w:r>
            <w:r w:rsidR="00162B45">
              <w:t>38</w:t>
            </w:r>
            <w:r w:rsidR="0081124E">
              <w:t>x</w:t>
            </w:r>
            <w:r w:rsidR="00162B45">
              <w:t>24</w:t>
            </w:r>
            <w:r w:rsidR="0081124E">
              <w:t>x</w:t>
            </w:r>
            <w:r w:rsidR="00162B45">
              <w:t>12</w:t>
            </w:r>
            <w:r w:rsidR="0081124E">
              <w:t xml:space="preserve"> cm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162B45" w:rsidRDefault="00162B45" w:rsidP="002452D8">
            <w:pPr>
              <w:pStyle w:val="Zawartotabeli"/>
              <w:snapToGrid w:val="0"/>
              <w:spacing w:line="360" w:lineRule="auto"/>
              <w:jc w:val="both"/>
              <w:rPr>
                <w:i/>
              </w:rPr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D8" w:rsidRPr="0081124E" w:rsidRDefault="00162B45" w:rsidP="00162B45">
            <w:pPr>
              <w:pStyle w:val="Zawartotabeli"/>
              <w:snapToGrid w:val="0"/>
              <w:spacing w:line="360" w:lineRule="auto"/>
              <w:jc w:val="both"/>
            </w:pPr>
            <w:r>
              <w:t>225</w:t>
            </w:r>
            <w:r w:rsidR="0081124E">
              <w:t xml:space="preserve"> </w:t>
            </w:r>
            <w:proofErr w:type="spellStart"/>
            <w:r>
              <w:t>szt</w:t>
            </w:r>
            <w:proofErr w:type="spellEnd"/>
          </w:p>
        </w:tc>
      </w:tr>
      <w:tr w:rsidR="00162B45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45" w:rsidRPr="00A61FD0" w:rsidRDefault="00162B45" w:rsidP="00A61FD0">
            <w:pPr>
              <w:pStyle w:val="Zawartotabeli"/>
              <w:snapToGrid w:val="0"/>
              <w:spacing w:line="360" w:lineRule="auto"/>
              <w:jc w:val="both"/>
            </w:pPr>
            <w:r w:rsidRPr="00A61FD0">
              <w:t>22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45" w:rsidRPr="00220483" w:rsidRDefault="00162B45" w:rsidP="00162B45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Podpory ruchome ślizgowe dla rurociągów o średnicy DN500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45" w:rsidRDefault="00162B45" w:rsidP="00162B45">
            <w:pPr>
              <w:pStyle w:val="Zawartotabeli"/>
              <w:snapToGrid w:val="0"/>
              <w:spacing w:line="360" w:lineRule="auto"/>
              <w:jc w:val="both"/>
            </w:pPr>
            <w:r>
              <w:t>KER-75/8.11</w:t>
            </w:r>
          </w:p>
          <w:p w:rsidR="00162B45" w:rsidRPr="00220483" w:rsidRDefault="00162B45" w:rsidP="00162B45">
            <w:pPr>
              <w:pStyle w:val="Zawartotabeli"/>
              <w:snapToGrid w:val="0"/>
              <w:spacing w:line="360" w:lineRule="auto"/>
              <w:jc w:val="both"/>
            </w:pPr>
            <w:proofErr w:type="spellStart"/>
            <w:r>
              <w:t>Fy</w:t>
            </w:r>
            <w:proofErr w:type="spellEnd"/>
            <w:r>
              <w:t xml:space="preserve"> = 41 </w:t>
            </w:r>
            <w:proofErr w:type="spellStart"/>
            <w:r>
              <w:t>kN</w:t>
            </w:r>
            <w:proofErr w:type="spellEnd"/>
            <w:r>
              <w:t xml:space="preserve">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45" w:rsidRPr="00220483" w:rsidRDefault="00162B45" w:rsidP="00162B45">
            <w:pPr>
              <w:pStyle w:val="Zawartotabeli"/>
              <w:snapToGrid w:val="0"/>
              <w:spacing w:line="360" w:lineRule="auto"/>
              <w:jc w:val="both"/>
            </w:pPr>
            <w:r>
              <w:t>8</w:t>
            </w:r>
            <w:r w:rsidRPr="00220483">
              <w:t xml:space="preserve"> </w:t>
            </w:r>
            <w:proofErr w:type="spellStart"/>
            <w:r w:rsidRPr="00220483">
              <w:t>kpl</w:t>
            </w:r>
            <w:proofErr w:type="spellEnd"/>
            <w:r w:rsidRPr="00220483">
              <w:t>.</w:t>
            </w:r>
          </w:p>
        </w:tc>
      </w:tr>
      <w:tr w:rsidR="00C364C6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C6" w:rsidRPr="00A61FD0" w:rsidRDefault="00C364C6" w:rsidP="00A61FD0">
            <w:pPr>
              <w:pStyle w:val="Zawartotabeli"/>
              <w:snapToGrid w:val="0"/>
              <w:spacing w:line="360" w:lineRule="auto"/>
              <w:jc w:val="both"/>
            </w:pPr>
            <w:r w:rsidRPr="00A61FD0">
              <w:t>23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C6" w:rsidRDefault="00C364C6" w:rsidP="00162B45">
            <w:pPr>
              <w:pStyle w:val="Zawartotabeli"/>
              <w:snapToGrid w:val="0"/>
              <w:spacing w:line="360" w:lineRule="auto"/>
              <w:jc w:val="both"/>
            </w:pPr>
            <w:r>
              <w:t>Zaprawa murarska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C6" w:rsidRDefault="00C364C6" w:rsidP="00162B45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C6" w:rsidRDefault="00C364C6" w:rsidP="00162B45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</w:tr>
      <w:tr w:rsidR="00A61FD0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3C4555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>24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3C4555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>Rurociąg stalowy DN500 (</w:t>
            </w:r>
            <w:r w:rsidRPr="003C4555">
              <w:t>Ø508</w:t>
            </w:r>
            <w:r>
              <w:t>,0mm)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3C4555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3C4555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>30m</w:t>
            </w:r>
          </w:p>
        </w:tc>
      </w:tr>
      <w:tr w:rsidR="00A61FD0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3C4555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>25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3C4555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>Rurociąg stalowy DN250 (</w:t>
            </w:r>
            <w:r w:rsidRPr="003C4555">
              <w:t>Ø</w:t>
            </w:r>
            <w:r>
              <w:t>273,0mm)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3C4555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3C4555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>11m</w:t>
            </w:r>
          </w:p>
        </w:tc>
      </w:tr>
      <w:tr w:rsidR="00A61FD0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1212BC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>26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ED5022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>Kolano stalowe</w:t>
            </w:r>
            <w:r w:rsidRPr="00ED5022">
              <w:t xml:space="preserve"> </w:t>
            </w:r>
            <w:r>
              <w:t>45</w:t>
            </w:r>
            <w:r w:rsidRPr="00ED5022">
              <w:t>° DN</w:t>
            </w:r>
            <w:r>
              <w:t>250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ED5022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D0" w:rsidRPr="00ED5022" w:rsidRDefault="00A61FD0" w:rsidP="00A61FD0">
            <w:pPr>
              <w:pStyle w:val="Zawartotabeli"/>
              <w:snapToGrid w:val="0"/>
              <w:spacing w:line="360" w:lineRule="auto"/>
              <w:jc w:val="both"/>
            </w:pPr>
            <w:r>
              <w:t>4</w:t>
            </w:r>
            <w:r w:rsidRPr="00ED5022">
              <w:t xml:space="preserve"> szt.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5F6AAD">
            <w:pPr>
              <w:pStyle w:val="Zawartotabeli"/>
              <w:snapToGrid w:val="0"/>
              <w:spacing w:line="360" w:lineRule="auto"/>
              <w:jc w:val="both"/>
            </w:pPr>
            <w:r>
              <w:t>2</w:t>
            </w:r>
            <w:r w:rsidR="005F6AAD">
              <w:t>7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Rurociąg stalowy DN200 (</w:t>
            </w:r>
            <w:r w:rsidRPr="003C4555">
              <w:t>Ø</w:t>
            </w:r>
            <w:r>
              <w:t>219,0mm)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15m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1212BC" w:rsidRDefault="00B76C51" w:rsidP="005F6AAD">
            <w:pPr>
              <w:pStyle w:val="Zawartotabeli"/>
              <w:snapToGrid w:val="0"/>
              <w:spacing w:line="360" w:lineRule="auto"/>
              <w:jc w:val="both"/>
            </w:pPr>
            <w:r>
              <w:t>2</w:t>
            </w:r>
            <w:r w:rsidR="005F6AAD">
              <w:t>8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Kolano stalowe</w:t>
            </w:r>
            <w:r w:rsidRPr="00ED5022">
              <w:t xml:space="preserve"> </w:t>
            </w:r>
            <w:r>
              <w:t>90</w:t>
            </w:r>
            <w:r w:rsidRPr="00ED5022">
              <w:t>° DN</w:t>
            </w:r>
            <w: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8</w:t>
            </w:r>
            <w:r w:rsidR="005F6AAD">
              <w:t xml:space="preserve"> szt.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1212BC" w:rsidRDefault="00B76C51" w:rsidP="005F6AAD">
            <w:pPr>
              <w:pStyle w:val="Zawartotabeli"/>
              <w:snapToGrid w:val="0"/>
              <w:spacing w:line="360" w:lineRule="auto"/>
              <w:jc w:val="both"/>
            </w:pPr>
            <w:r>
              <w:t>2</w:t>
            </w:r>
            <w:r w:rsidR="005F6AAD">
              <w:t>9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Kolano stalowe</w:t>
            </w:r>
            <w:r w:rsidRPr="00ED5022">
              <w:t xml:space="preserve"> </w:t>
            </w:r>
            <w:r>
              <w:t>45</w:t>
            </w:r>
            <w:r w:rsidRPr="00ED5022">
              <w:t>° DN</w:t>
            </w:r>
            <w: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4</w:t>
            </w:r>
            <w:r w:rsidRPr="00ED5022">
              <w:t xml:space="preserve"> szt.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30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Rurociąg stalowy DN150 (</w:t>
            </w:r>
            <w:r w:rsidRPr="003C4555">
              <w:t>Ø</w:t>
            </w:r>
            <w:r>
              <w:t>168,3mm)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17m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1212BC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31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Kolano stalowe</w:t>
            </w:r>
            <w:r w:rsidRPr="00ED5022">
              <w:t xml:space="preserve"> </w:t>
            </w:r>
            <w:r>
              <w:t>90</w:t>
            </w:r>
            <w:r w:rsidRPr="00ED5022">
              <w:t>° DN</w:t>
            </w:r>
            <w: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7</w:t>
            </w:r>
            <w:r w:rsidRPr="00ED5022">
              <w:t xml:space="preserve"> szt.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1212BC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32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Kolano stalowe</w:t>
            </w:r>
            <w:r w:rsidRPr="00ED5022">
              <w:t xml:space="preserve"> </w:t>
            </w:r>
            <w:r>
              <w:t>45</w:t>
            </w:r>
            <w:r w:rsidRPr="00ED5022">
              <w:t>° DN</w:t>
            </w:r>
            <w:r>
              <w:t>200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2</w:t>
            </w:r>
            <w:r w:rsidRPr="00ED5022">
              <w:t xml:space="preserve"> szt.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33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Rurociąg stalowy DN100 (</w:t>
            </w:r>
            <w:r w:rsidRPr="003C4555">
              <w:t>Ø</w:t>
            </w:r>
            <w:r>
              <w:t>114,3mm)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2</w:t>
            </w:r>
            <w:r w:rsidR="00B76C51">
              <w:t>m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1212BC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34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Kolano stalowe</w:t>
            </w:r>
            <w:r w:rsidRPr="00ED5022">
              <w:t xml:space="preserve"> </w:t>
            </w:r>
            <w:r>
              <w:t>90</w:t>
            </w:r>
            <w:r w:rsidRPr="00ED5022">
              <w:t>° DN</w:t>
            </w:r>
            <w: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1 </w:t>
            </w:r>
            <w:r w:rsidRPr="00ED5022">
              <w:t>szt.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35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Rurociąg stalowy DN80 (</w:t>
            </w:r>
            <w:r w:rsidRPr="003C4555">
              <w:t>Ø</w:t>
            </w:r>
            <w:r>
              <w:t>88,9mm)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7</w:t>
            </w:r>
            <w:r w:rsidR="00B76C51">
              <w:t>m</w:t>
            </w:r>
          </w:p>
        </w:tc>
      </w:tr>
      <w:tr w:rsidR="00B76C51" w:rsidRPr="001212BC" w:rsidTr="001E7E8C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1212BC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36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Kolano stalowe</w:t>
            </w:r>
            <w:r w:rsidRPr="00ED5022">
              <w:t xml:space="preserve"> </w:t>
            </w:r>
            <w:r>
              <w:t>90</w:t>
            </w:r>
            <w:r w:rsidRPr="00ED5022">
              <w:t>° DN</w:t>
            </w:r>
            <w:r>
              <w:t>80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6 </w:t>
            </w:r>
            <w:r w:rsidRPr="00ED5022">
              <w:t>szt.</w:t>
            </w:r>
          </w:p>
        </w:tc>
      </w:tr>
      <w:tr w:rsidR="00B76C51" w:rsidRPr="003C4555" w:rsidTr="00B76C51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37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5F6AAD">
            <w:pPr>
              <w:pStyle w:val="Zawartotabeli"/>
              <w:snapToGrid w:val="0"/>
              <w:spacing w:line="360" w:lineRule="auto"/>
              <w:jc w:val="both"/>
            </w:pPr>
            <w:r>
              <w:t>Rurociąg stalowy DN</w:t>
            </w:r>
            <w:r w:rsidR="005F6AAD">
              <w:t>65</w:t>
            </w:r>
            <w:r>
              <w:t xml:space="preserve"> (</w:t>
            </w:r>
            <w:r w:rsidRPr="003C4555">
              <w:t>Ø</w:t>
            </w:r>
            <w:r w:rsidR="005F6AAD">
              <w:t>76</w:t>
            </w:r>
            <w:r>
              <w:t>,</w:t>
            </w:r>
            <w:r w:rsidR="005F6AAD">
              <w:t>1</w:t>
            </w:r>
            <w:r>
              <w:t>mm)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</w:t>
            </w:r>
            <w:r w:rsidR="00B76C51">
              <w:t>m</w:t>
            </w:r>
          </w:p>
        </w:tc>
      </w:tr>
      <w:tr w:rsidR="00B76C51" w:rsidRPr="003C4555" w:rsidTr="00B76C51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38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5F6AAD">
            <w:pPr>
              <w:pStyle w:val="Zawartotabeli"/>
              <w:snapToGrid w:val="0"/>
              <w:spacing w:line="360" w:lineRule="auto"/>
              <w:jc w:val="both"/>
            </w:pPr>
            <w:r>
              <w:t>Rurociąg stalowy DN</w:t>
            </w:r>
            <w:r w:rsidR="005F6AAD">
              <w:t>5</w:t>
            </w:r>
            <w:r>
              <w:t>0 (</w:t>
            </w:r>
            <w:r w:rsidRPr="003C4555">
              <w:t>Ø</w:t>
            </w:r>
            <w:r w:rsidR="005F6AAD">
              <w:t>60</w:t>
            </w:r>
            <w:r>
              <w:t>,</w:t>
            </w:r>
            <w:r w:rsidR="005F6AAD">
              <w:t>3</w:t>
            </w:r>
            <w:r>
              <w:t>mm)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3C4555" w:rsidRDefault="005F6AAD" w:rsidP="005F6AAD">
            <w:pPr>
              <w:pStyle w:val="Zawartotabeli"/>
              <w:snapToGrid w:val="0"/>
              <w:spacing w:line="360" w:lineRule="auto"/>
              <w:jc w:val="both"/>
            </w:pPr>
            <w:r>
              <w:t>21</w:t>
            </w:r>
            <w:r w:rsidR="00B76C51">
              <w:t>m</w:t>
            </w:r>
          </w:p>
        </w:tc>
      </w:tr>
      <w:tr w:rsidR="00B76C51" w:rsidRPr="00ED5022" w:rsidTr="00B76C51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1212BC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39</w:t>
            </w:r>
          </w:p>
        </w:tc>
        <w:tc>
          <w:tcPr>
            <w:tcW w:w="3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5F6AAD">
            <w:pPr>
              <w:pStyle w:val="Zawartotabeli"/>
              <w:snapToGrid w:val="0"/>
              <w:spacing w:line="360" w:lineRule="auto"/>
              <w:jc w:val="both"/>
            </w:pPr>
            <w:r>
              <w:t>Kolano stalowe</w:t>
            </w:r>
            <w:r w:rsidRPr="00ED5022">
              <w:t xml:space="preserve"> </w:t>
            </w:r>
            <w:r>
              <w:t>90</w:t>
            </w:r>
            <w:r w:rsidRPr="00ED5022">
              <w:t>° DN</w:t>
            </w:r>
            <w:r w:rsidR="005F6AAD">
              <w:t>5</w:t>
            </w:r>
            <w:r>
              <w:t>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B76C51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 xml:space="preserve">    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1" w:rsidRPr="00ED5022" w:rsidRDefault="005F6AAD" w:rsidP="00B76C51">
            <w:pPr>
              <w:pStyle w:val="Zawartotabeli"/>
              <w:snapToGrid w:val="0"/>
              <w:spacing w:line="360" w:lineRule="auto"/>
              <w:jc w:val="both"/>
            </w:pPr>
            <w:r>
              <w:t>14</w:t>
            </w:r>
            <w:r w:rsidR="00B76C51">
              <w:t xml:space="preserve"> </w:t>
            </w:r>
            <w:r w:rsidR="00B76C51" w:rsidRPr="00ED5022">
              <w:t>szt.</w:t>
            </w:r>
          </w:p>
        </w:tc>
      </w:tr>
    </w:tbl>
    <w:p w:rsidR="008B4BA0" w:rsidRDefault="008B4BA0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200B" w:rsidRDefault="009E200B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B4BA0" w:rsidRDefault="008B4BA0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Pr="008C7D11" w:rsidRDefault="00EC322F" w:rsidP="00EC322F">
      <w:pPr>
        <w:pStyle w:val="Nagwek1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22" w:name="_Toc100321286"/>
      <w:r w:rsidRPr="008C7D11">
        <w:rPr>
          <w:rFonts w:ascii="Times New Roman" w:hAnsi="Times New Roman" w:cs="Times New Roman"/>
          <w:sz w:val="24"/>
          <w:szCs w:val="24"/>
        </w:rPr>
        <w:lastRenderedPageBreak/>
        <w:t>SPIS ZAŁĄCZNIKÓW</w:t>
      </w:r>
      <w:bookmarkEnd w:id="22"/>
      <w:r w:rsidRPr="008C7D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22F" w:rsidRPr="008C7D11" w:rsidRDefault="00EC322F" w:rsidP="004328C6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789D" w:rsidRDefault="0017789D" w:rsidP="0017789D">
      <w:pPr>
        <w:pStyle w:val="Teksttreci40"/>
        <w:shd w:val="clear" w:color="auto" w:fill="auto"/>
        <w:tabs>
          <w:tab w:val="left" w:pos="418"/>
        </w:tabs>
        <w:suppressAutoHyphens/>
        <w:spacing w:line="360" w:lineRule="auto"/>
        <w:ind w:left="360" w:hanging="360"/>
        <w:jc w:val="both"/>
        <w:rPr>
          <w:rStyle w:val="Teksttreci4Exact"/>
          <w:rFonts w:eastAsia="SimSu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</w:r>
      <w:r w:rsidR="00A60999">
        <w:rPr>
          <w:rFonts w:ascii="Times New Roman" w:hAnsi="Times New Roman" w:cs="Times New Roman"/>
          <w:b w:val="0"/>
          <w:sz w:val="24"/>
          <w:szCs w:val="24"/>
        </w:rPr>
        <w:t xml:space="preserve">ZAŁ. </w:t>
      </w:r>
      <w:r w:rsidR="00A60999" w:rsidRPr="004328C6">
        <w:rPr>
          <w:rFonts w:ascii="Times New Roman" w:hAnsi="Times New Roman" w:cs="Times New Roman"/>
          <w:b w:val="0"/>
          <w:sz w:val="24"/>
          <w:szCs w:val="24"/>
        </w:rPr>
        <w:t xml:space="preserve">1 </w:t>
      </w:r>
      <w:r w:rsidR="00A60999" w:rsidRPr="004328C6">
        <w:rPr>
          <w:rStyle w:val="Teksttreci4Exact"/>
          <w:rFonts w:eastAsia="SimSun"/>
          <w:sz w:val="24"/>
          <w:szCs w:val="24"/>
        </w:rPr>
        <w:t>Warunki techniczne przyłączenia do miejskiej sieci ciepłowniczej znak sprawy: RCW/51/</w:t>
      </w:r>
      <w:r w:rsidR="00A60999">
        <w:rPr>
          <w:rStyle w:val="Teksttreci4Exact"/>
          <w:rFonts w:eastAsia="SimSun"/>
          <w:sz w:val="24"/>
          <w:szCs w:val="24"/>
        </w:rPr>
        <w:t>1357</w:t>
      </w:r>
      <w:r w:rsidR="00A60999" w:rsidRPr="004328C6">
        <w:rPr>
          <w:rStyle w:val="Teksttreci4Exact"/>
          <w:rFonts w:eastAsia="SimSun"/>
          <w:sz w:val="24"/>
          <w:szCs w:val="24"/>
        </w:rPr>
        <w:t>/201</w:t>
      </w:r>
      <w:r w:rsidR="00A60999">
        <w:rPr>
          <w:rStyle w:val="Teksttreci4Exact"/>
          <w:rFonts w:eastAsia="SimSun"/>
          <w:sz w:val="24"/>
          <w:szCs w:val="24"/>
        </w:rPr>
        <w:t xml:space="preserve">7 </w:t>
      </w:r>
      <w:r w:rsidR="00A60999" w:rsidRPr="004328C6">
        <w:rPr>
          <w:rStyle w:val="Teksttreci4Exact"/>
          <w:rFonts w:eastAsia="SimSun"/>
          <w:sz w:val="24"/>
          <w:szCs w:val="24"/>
        </w:rPr>
        <w:t xml:space="preserve"> nr pisma: RCW/2</w:t>
      </w:r>
      <w:r w:rsidR="00A60999">
        <w:rPr>
          <w:rStyle w:val="Teksttreci4Exact"/>
          <w:rFonts w:eastAsia="SimSun"/>
          <w:sz w:val="24"/>
          <w:szCs w:val="24"/>
        </w:rPr>
        <w:t>452</w:t>
      </w:r>
      <w:r w:rsidR="00A60999" w:rsidRPr="004328C6">
        <w:rPr>
          <w:rStyle w:val="Teksttreci4Exact"/>
          <w:rFonts w:eastAsia="SimSun"/>
          <w:sz w:val="24"/>
          <w:szCs w:val="24"/>
        </w:rPr>
        <w:t>/</w:t>
      </w:r>
      <w:r w:rsidR="00A60999">
        <w:rPr>
          <w:rStyle w:val="Teksttreci4Exact"/>
          <w:rFonts w:eastAsia="SimSun"/>
          <w:sz w:val="24"/>
          <w:szCs w:val="24"/>
        </w:rPr>
        <w:t>8514</w:t>
      </w:r>
      <w:r w:rsidR="00A60999" w:rsidRPr="004328C6">
        <w:rPr>
          <w:rStyle w:val="Teksttreci4Exact"/>
          <w:rFonts w:eastAsia="SimSun"/>
          <w:sz w:val="24"/>
          <w:szCs w:val="24"/>
        </w:rPr>
        <w:t>/</w:t>
      </w:r>
      <w:r w:rsidR="00A60999">
        <w:rPr>
          <w:rStyle w:val="Teksttreci4Exact"/>
          <w:rFonts w:eastAsia="SimSun"/>
          <w:sz w:val="24"/>
          <w:szCs w:val="24"/>
        </w:rPr>
        <w:t>KP</w:t>
      </w:r>
      <w:r w:rsidR="00A60999" w:rsidRPr="004328C6">
        <w:rPr>
          <w:rStyle w:val="Teksttreci4Exact"/>
          <w:rFonts w:eastAsia="SimSun"/>
          <w:sz w:val="24"/>
          <w:szCs w:val="24"/>
        </w:rPr>
        <w:t>/</w:t>
      </w:r>
      <w:r w:rsidR="00A60999">
        <w:rPr>
          <w:rStyle w:val="Teksttreci4Exact"/>
          <w:rFonts w:eastAsia="SimSun"/>
          <w:sz w:val="24"/>
          <w:szCs w:val="24"/>
        </w:rPr>
        <w:t>PN/</w:t>
      </w:r>
      <w:r w:rsidR="00A60999" w:rsidRPr="004328C6">
        <w:rPr>
          <w:rStyle w:val="Teksttreci4Exact"/>
          <w:rFonts w:eastAsia="SimSun"/>
          <w:sz w:val="24"/>
          <w:szCs w:val="24"/>
        </w:rPr>
        <w:t xml:space="preserve">2019 z dnia </w:t>
      </w:r>
      <w:r w:rsidR="00A60999">
        <w:rPr>
          <w:rStyle w:val="Teksttreci4Exact"/>
          <w:rFonts w:eastAsia="SimSun"/>
          <w:sz w:val="24"/>
          <w:szCs w:val="24"/>
        </w:rPr>
        <w:t>19</w:t>
      </w:r>
      <w:r w:rsidR="00A60999" w:rsidRPr="004328C6">
        <w:rPr>
          <w:rStyle w:val="Teksttreci4Exact"/>
          <w:rFonts w:eastAsia="SimSun"/>
          <w:sz w:val="24"/>
          <w:szCs w:val="24"/>
        </w:rPr>
        <w:t>.</w:t>
      </w:r>
      <w:r w:rsidR="00A60999">
        <w:rPr>
          <w:rStyle w:val="Teksttreci4Exact"/>
          <w:rFonts w:eastAsia="SimSun"/>
          <w:sz w:val="24"/>
          <w:szCs w:val="24"/>
        </w:rPr>
        <w:t>09</w:t>
      </w:r>
      <w:r w:rsidR="00A60999" w:rsidRPr="004328C6">
        <w:rPr>
          <w:rStyle w:val="Teksttreci4Exact"/>
          <w:rFonts w:eastAsia="SimSun"/>
          <w:sz w:val="24"/>
          <w:szCs w:val="24"/>
        </w:rPr>
        <w:t>.2019 r.</w:t>
      </w:r>
    </w:p>
    <w:p w:rsidR="00BB171A" w:rsidRDefault="00BB171A" w:rsidP="00BB171A">
      <w:pPr>
        <w:pStyle w:val="Teksttreci40"/>
        <w:shd w:val="clear" w:color="auto" w:fill="auto"/>
        <w:tabs>
          <w:tab w:val="left" w:pos="418"/>
        </w:tabs>
        <w:suppressAutoHyphens/>
        <w:spacing w:line="360" w:lineRule="auto"/>
        <w:ind w:left="360" w:hanging="360"/>
        <w:jc w:val="both"/>
        <w:rPr>
          <w:rStyle w:val="Teksttreci4Exact"/>
          <w:rFonts w:eastAsia="SimSu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ZAŁ. 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sz w:val="24"/>
          <w:szCs w:val="24"/>
        </w:rPr>
        <w:t>a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Teksttreci4Exact"/>
          <w:rFonts w:eastAsia="SimSun"/>
          <w:sz w:val="24"/>
          <w:szCs w:val="24"/>
        </w:rPr>
        <w:t>Aktualizacja warunków technicznych</w:t>
      </w:r>
      <w:r w:rsidRPr="004328C6">
        <w:rPr>
          <w:rStyle w:val="Teksttreci4Exact"/>
          <w:rFonts w:eastAsia="SimSun"/>
          <w:sz w:val="24"/>
          <w:szCs w:val="24"/>
        </w:rPr>
        <w:t xml:space="preserve"> przyłączenia do miejskiej sieci ciepłowniczej znak sprawy: RCW/51/</w:t>
      </w:r>
      <w:r>
        <w:rPr>
          <w:rStyle w:val="Teksttreci4Exact"/>
          <w:rFonts w:eastAsia="SimSun"/>
          <w:sz w:val="24"/>
          <w:szCs w:val="24"/>
        </w:rPr>
        <w:t>1357</w:t>
      </w:r>
      <w:r w:rsidRPr="004328C6">
        <w:rPr>
          <w:rStyle w:val="Teksttreci4Exact"/>
          <w:rFonts w:eastAsia="SimSun"/>
          <w:sz w:val="24"/>
          <w:szCs w:val="24"/>
        </w:rPr>
        <w:t>/201</w:t>
      </w:r>
      <w:r>
        <w:rPr>
          <w:rStyle w:val="Teksttreci4Exact"/>
          <w:rFonts w:eastAsia="SimSun"/>
          <w:sz w:val="24"/>
          <w:szCs w:val="24"/>
        </w:rPr>
        <w:t xml:space="preserve">7 </w:t>
      </w:r>
      <w:r w:rsidRPr="004328C6">
        <w:rPr>
          <w:rStyle w:val="Teksttreci4Exact"/>
          <w:rFonts w:eastAsia="SimSun"/>
          <w:sz w:val="24"/>
          <w:szCs w:val="24"/>
        </w:rPr>
        <w:t xml:space="preserve"> nr pisma: RCW/</w:t>
      </w:r>
      <w:r>
        <w:rPr>
          <w:rStyle w:val="Teksttreci4Exact"/>
          <w:rFonts w:eastAsia="SimSun"/>
          <w:sz w:val="24"/>
          <w:szCs w:val="24"/>
        </w:rPr>
        <w:t>604</w:t>
      </w:r>
      <w:r w:rsidRPr="004328C6">
        <w:rPr>
          <w:rStyle w:val="Teksttreci4Exact"/>
          <w:rFonts w:eastAsia="SimSun"/>
          <w:sz w:val="24"/>
          <w:szCs w:val="24"/>
        </w:rPr>
        <w:t>/</w:t>
      </w:r>
      <w:r>
        <w:rPr>
          <w:rStyle w:val="Teksttreci4Exact"/>
          <w:rFonts w:eastAsia="SimSun"/>
          <w:sz w:val="24"/>
          <w:szCs w:val="24"/>
        </w:rPr>
        <w:t>2223</w:t>
      </w:r>
      <w:r w:rsidRPr="004328C6">
        <w:rPr>
          <w:rStyle w:val="Teksttreci4Exact"/>
          <w:rFonts w:eastAsia="SimSun"/>
          <w:sz w:val="24"/>
          <w:szCs w:val="24"/>
        </w:rPr>
        <w:t>/</w:t>
      </w:r>
      <w:r>
        <w:rPr>
          <w:rStyle w:val="Teksttreci4Exact"/>
          <w:rFonts w:eastAsia="SimSun"/>
          <w:sz w:val="24"/>
          <w:szCs w:val="24"/>
        </w:rPr>
        <w:t>KP</w:t>
      </w:r>
      <w:r w:rsidRPr="004328C6">
        <w:rPr>
          <w:rStyle w:val="Teksttreci4Exact"/>
          <w:rFonts w:eastAsia="SimSun"/>
          <w:sz w:val="24"/>
          <w:szCs w:val="24"/>
        </w:rPr>
        <w:t>/</w:t>
      </w:r>
      <w:r>
        <w:rPr>
          <w:rStyle w:val="Teksttreci4Exact"/>
          <w:rFonts w:eastAsia="SimSun"/>
          <w:sz w:val="24"/>
          <w:szCs w:val="24"/>
        </w:rPr>
        <w:t>PN/</w:t>
      </w:r>
      <w:r w:rsidRPr="004328C6">
        <w:rPr>
          <w:rStyle w:val="Teksttreci4Exact"/>
          <w:rFonts w:eastAsia="SimSun"/>
          <w:sz w:val="24"/>
          <w:szCs w:val="24"/>
        </w:rPr>
        <w:t>20</w:t>
      </w:r>
      <w:r>
        <w:rPr>
          <w:rStyle w:val="Teksttreci4Exact"/>
          <w:rFonts w:eastAsia="SimSun"/>
          <w:sz w:val="24"/>
          <w:szCs w:val="24"/>
        </w:rPr>
        <w:t>20</w:t>
      </w:r>
      <w:r w:rsidRPr="004328C6">
        <w:rPr>
          <w:rStyle w:val="Teksttreci4Exact"/>
          <w:rFonts w:eastAsia="SimSun"/>
          <w:sz w:val="24"/>
          <w:szCs w:val="24"/>
        </w:rPr>
        <w:t xml:space="preserve"> z dnia </w:t>
      </w:r>
      <w:r>
        <w:rPr>
          <w:rStyle w:val="Teksttreci4Exact"/>
          <w:rFonts w:eastAsia="SimSun"/>
          <w:sz w:val="24"/>
          <w:szCs w:val="24"/>
        </w:rPr>
        <w:t>12</w:t>
      </w:r>
      <w:r w:rsidRPr="004328C6">
        <w:rPr>
          <w:rStyle w:val="Teksttreci4Exact"/>
          <w:rFonts w:eastAsia="SimSun"/>
          <w:sz w:val="24"/>
          <w:szCs w:val="24"/>
        </w:rPr>
        <w:t>.</w:t>
      </w:r>
      <w:r>
        <w:rPr>
          <w:rStyle w:val="Teksttreci4Exact"/>
          <w:rFonts w:eastAsia="SimSun"/>
          <w:sz w:val="24"/>
          <w:szCs w:val="24"/>
        </w:rPr>
        <w:t>03</w:t>
      </w:r>
      <w:r w:rsidRPr="004328C6">
        <w:rPr>
          <w:rStyle w:val="Teksttreci4Exact"/>
          <w:rFonts w:eastAsia="SimSun"/>
          <w:sz w:val="24"/>
          <w:szCs w:val="24"/>
        </w:rPr>
        <w:t>.20</w:t>
      </w:r>
      <w:r>
        <w:rPr>
          <w:rStyle w:val="Teksttreci4Exact"/>
          <w:rFonts w:eastAsia="SimSun"/>
          <w:sz w:val="24"/>
          <w:szCs w:val="24"/>
        </w:rPr>
        <w:t>20</w:t>
      </w:r>
      <w:r w:rsidRPr="004328C6">
        <w:rPr>
          <w:rStyle w:val="Teksttreci4Exact"/>
          <w:rFonts w:eastAsia="SimSun"/>
          <w:sz w:val="24"/>
          <w:szCs w:val="24"/>
        </w:rPr>
        <w:t xml:space="preserve"> r.</w:t>
      </w:r>
    </w:p>
    <w:p w:rsidR="0017789D" w:rsidRDefault="0017789D" w:rsidP="0017789D">
      <w:pPr>
        <w:pStyle w:val="Teksttreci40"/>
        <w:shd w:val="clear" w:color="auto" w:fill="auto"/>
        <w:tabs>
          <w:tab w:val="left" w:pos="418"/>
        </w:tabs>
        <w:suppressAutoHyphens/>
        <w:spacing w:line="360" w:lineRule="auto"/>
        <w:ind w:left="360" w:hanging="360"/>
        <w:jc w:val="both"/>
        <w:rPr>
          <w:rStyle w:val="Teksttreci4Exact"/>
          <w:rFonts w:eastAsia="SimSu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</w:r>
      <w:r w:rsidR="00BB171A">
        <w:rPr>
          <w:rFonts w:ascii="Times New Roman" w:hAnsi="Times New Roman" w:cs="Times New Roman"/>
          <w:b w:val="0"/>
          <w:sz w:val="24"/>
          <w:szCs w:val="24"/>
        </w:rPr>
        <w:t xml:space="preserve">ZAŁ. </w:t>
      </w:r>
      <w:r w:rsidR="00A60999" w:rsidRPr="004328C6">
        <w:rPr>
          <w:rFonts w:ascii="Times New Roman" w:hAnsi="Times New Roman" w:cs="Times New Roman"/>
          <w:b w:val="0"/>
          <w:sz w:val="24"/>
          <w:szCs w:val="24"/>
        </w:rPr>
        <w:t>1</w:t>
      </w:r>
      <w:r w:rsidR="00BB171A">
        <w:rPr>
          <w:rFonts w:ascii="Times New Roman" w:hAnsi="Times New Roman" w:cs="Times New Roman"/>
          <w:b w:val="0"/>
          <w:sz w:val="24"/>
          <w:szCs w:val="24"/>
        </w:rPr>
        <w:t>b</w:t>
      </w:r>
      <w:r w:rsidR="00A60999" w:rsidRPr="004328C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B171A">
        <w:rPr>
          <w:rStyle w:val="Teksttreci4Exact"/>
          <w:rFonts w:eastAsia="SimSun"/>
          <w:sz w:val="24"/>
          <w:szCs w:val="24"/>
        </w:rPr>
        <w:t>Aktualizacja warunków technicznych</w:t>
      </w:r>
      <w:r w:rsidR="00A60999" w:rsidRPr="004328C6">
        <w:rPr>
          <w:rStyle w:val="Teksttreci4Exact"/>
          <w:rFonts w:eastAsia="SimSun"/>
          <w:sz w:val="24"/>
          <w:szCs w:val="24"/>
        </w:rPr>
        <w:t xml:space="preserve"> przyłączenia do miejskiej sieci ciepłowniczej znak sprawy: RCW/51/</w:t>
      </w:r>
      <w:r w:rsidR="00A60999">
        <w:rPr>
          <w:rStyle w:val="Teksttreci4Exact"/>
          <w:rFonts w:eastAsia="SimSun"/>
          <w:sz w:val="24"/>
          <w:szCs w:val="24"/>
        </w:rPr>
        <w:t>1357</w:t>
      </w:r>
      <w:r w:rsidR="00A60999" w:rsidRPr="004328C6">
        <w:rPr>
          <w:rStyle w:val="Teksttreci4Exact"/>
          <w:rFonts w:eastAsia="SimSun"/>
          <w:sz w:val="24"/>
          <w:szCs w:val="24"/>
        </w:rPr>
        <w:t>/201</w:t>
      </w:r>
      <w:r w:rsidR="00A60999">
        <w:rPr>
          <w:rStyle w:val="Teksttreci4Exact"/>
          <w:rFonts w:eastAsia="SimSun"/>
          <w:sz w:val="24"/>
          <w:szCs w:val="24"/>
        </w:rPr>
        <w:t xml:space="preserve">7 </w:t>
      </w:r>
      <w:r w:rsidR="00A60999" w:rsidRPr="004328C6">
        <w:rPr>
          <w:rStyle w:val="Teksttreci4Exact"/>
          <w:rFonts w:eastAsia="SimSun"/>
          <w:sz w:val="24"/>
          <w:szCs w:val="24"/>
        </w:rPr>
        <w:t xml:space="preserve"> nr pisma: RCW/</w:t>
      </w:r>
      <w:r w:rsidR="00A60999">
        <w:rPr>
          <w:rStyle w:val="Teksttreci4Exact"/>
          <w:rFonts w:eastAsia="SimSun"/>
          <w:sz w:val="24"/>
          <w:szCs w:val="24"/>
        </w:rPr>
        <w:t>1588</w:t>
      </w:r>
      <w:r w:rsidR="00A60999" w:rsidRPr="004328C6">
        <w:rPr>
          <w:rStyle w:val="Teksttreci4Exact"/>
          <w:rFonts w:eastAsia="SimSun"/>
          <w:sz w:val="24"/>
          <w:szCs w:val="24"/>
        </w:rPr>
        <w:t>/</w:t>
      </w:r>
      <w:r w:rsidR="00A60999">
        <w:rPr>
          <w:rStyle w:val="Teksttreci4Exact"/>
          <w:rFonts w:eastAsia="SimSun"/>
          <w:sz w:val="24"/>
          <w:szCs w:val="24"/>
        </w:rPr>
        <w:t>KP</w:t>
      </w:r>
      <w:r w:rsidR="00A60999" w:rsidRPr="004328C6">
        <w:rPr>
          <w:rStyle w:val="Teksttreci4Exact"/>
          <w:rFonts w:eastAsia="SimSun"/>
          <w:sz w:val="24"/>
          <w:szCs w:val="24"/>
        </w:rPr>
        <w:t>/PN/20</w:t>
      </w:r>
      <w:r w:rsidR="00A60999">
        <w:rPr>
          <w:rStyle w:val="Teksttreci4Exact"/>
          <w:rFonts w:eastAsia="SimSun"/>
          <w:sz w:val="24"/>
          <w:szCs w:val="24"/>
        </w:rPr>
        <w:t>21</w:t>
      </w:r>
      <w:r w:rsidR="00A60999" w:rsidRPr="004328C6">
        <w:rPr>
          <w:rStyle w:val="Teksttreci4Exact"/>
          <w:rFonts w:eastAsia="SimSun"/>
          <w:sz w:val="24"/>
          <w:szCs w:val="24"/>
        </w:rPr>
        <w:t xml:space="preserve"> z dnia 2</w:t>
      </w:r>
      <w:r w:rsidR="00A60999">
        <w:rPr>
          <w:rStyle w:val="Teksttreci4Exact"/>
          <w:rFonts w:eastAsia="SimSun"/>
          <w:sz w:val="24"/>
          <w:szCs w:val="24"/>
        </w:rPr>
        <w:t>2</w:t>
      </w:r>
      <w:r w:rsidR="00A60999" w:rsidRPr="004328C6">
        <w:rPr>
          <w:rStyle w:val="Teksttreci4Exact"/>
          <w:rFonts w:eastAsia="SimSun"/>
          <w:sz w:val="24"/>
          <w:szCs w:val="24"/>
        </w:rPr>
        <w:t>.</w:t>
      </w:r>
      <w:r w:rsidR="00A60999">
        <w:rPr>
          <w:rStyle w:val="Teksttreci4Exact"/>
          <w:rFonts w:eastAsia="SimSun"/>
          <w:sz w:val="24"/>
          <w:szCs w:val="24"/>
        </w:rPr>
        <w:t>06</w:t>
      </w:r>
      <w:r w:rsidR="00A60999" w:rsidRPr="004328C6">
        <w:rPr>
          <w:rStyle w:val="Teksttreci4Exact"/>
          <w:rFonts w:eastAsia="SimSun"/>
          <w:sz w:val="24"/>
          <w:szCs w:val="24"/>
        </w:rPr>
        <w:t>.20</w:t>
      </w:r>
      <w:r w:rsidR="00A60999">
        <w:rPr>
          <w:rStyle w:val="Teksttreci4Exact"/>
          <w:rFonts w:eastAsia="SimSun"/>
          <w:sz w:val="24"/>
          <w:szCs w:val="24"/>
        </w:rPr>
        <w:t>21</w:t>
      </w:r>
      <w:r w:rsidR="00A60999" w:rsidRPr="004328C6">
        <w:rPr>
          <w:rStyle w:val="Teksttreci4Exact"/>
          <w:rFonts w:eastAsia="SimSun"/>
          <w:sz w:val="24"/>
          <w:szCs w:val="24"/>
        </w:rPr>
        <w:t xml:space="preserve"> r.</w:t>
      </w:r>
    </w:p>
    <w:p w:rsidR="00A10795" w:rsidRDefault="00A10795" w:rsidP="00A10795">
      <w:pPr>
        <w:pStyle w:val="Teksttreci40"/>
        <w:shd w:val="clear" w:color="auto" w:fill="auto"/>
        <w:tabs>
          <w:tab w:val="left" w:pos="418"/>
        </w:tabs>
        <w:suppressAutoHyphens/>
        <w:spacing w:line="360" w:lineRule="auto"/>
        <w:ind w:left="360" w:hanging="360"/>
        <w:rPr>
          <w:rStyle w:val="Teksttreci4Exact"/>
          <w:rFonts w:eastAsia="SimSun"/>
          <w:sz w:val="24"/>
          <w:szCs w:val="24"/>
        </w:rPr>
      </w:pPr>
      <w:r w:rsidRPr="004328C6">
        <w:rPr>
          <w:rFonts w:ascii="Times New Roman" w:hAnsi="Times New Roman" w:cs="Times New Roman"/>
          <w:b w:val="0"/>
          <w:sz w:val="24"/>
          <w:szCs w:val="24"/>
        </w:rPr>
        <w:t>–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  <w:t xml:space="preserve">ZAŁ. </w:t>
      </w:r>
      <w:r>
        <w:rPr>
          <w:rFonts w:ascii="Times New Roman" w:hAnsi="Times New Roman" w:cs="Times New Roman"/>
          <w:b w:val="0"/>
          <w:sz w:val="24"/>
          <w:szCs w:val="24"/>
        </w:rPr>
        <w:t>2 Inwentaryzacja powykonawcza MPEC</w:t>
      </w:r>
    </w:p>
    <w:p w:rsidR="0017789D" w:rsidRDefault="0017789D" w:rsidP="00BB171A">
      <w:pPr>
        <w:pStyle w:val="Teksttreci40"/>
        <w:shd w:val="clear" w:color="auto" w:fill="auto"/>
        <w:tabs>
          <w:tab w:val="left" w:pos="418"/>
        </w:tabs>
        <w:suppressAutoHyphens/>
        <w:spacing w:line="360" w:lineRule="auto"/>
        <w:ind w:left="360" w:hanging="360"/>
        <w:rPr>
          <w:rFonts w:ascii="Times New Roman" w:hAnsi="Times New Roman" w:cs="Times New Roman"/>
          <w:b w:val="0"/>
          <w:sz w:val="24"/>
          <w:szCs w:val="24"/>
        </w:rPr>
      </w:pPr>
      <w:r w:rsidRPr="004328C6">
        <w:rPr>
          <w:rFonts w:ascii="Times New Roman" w:hAnsi="Times New Roman" w:cs="Times New Roman"/>
          <w:b w:val="0"/>
          <w:sz w:val="24"/>
          <w:szCs w:val="24"/>
        </w:rPr>
        <w:t>–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  <w:t xml:space="preserve">ZAŁ. </w:t>
      </w:r>
      <w:r w:rsidR="00A10795">
        <w:rPr>
          <w:rFonts w:ascii="Times New Roman" w:hAnsi="Times New Roman" w:cs="Times New Roman"/>
          <w:b w:val="0"/>
          <w:sz w:val="24"/>
          <w:szCs w:val="24"/>
        </w:rPr>
        <w:t>3</w:t>
      </w:r>
      <w:r w:rsidR="00BB171A">
        <w:rPr>
          <w:rFonts w:ascii="Times New Roman" w:hAnsi="Times New Roman" w:cs="Times New Roman"/>
          <w:b w:val="0"/>
          <w:sz w:val="24"/>
          <w:szCs w:val="24"/>
        </w:rPr>
        <w:t xml:space="preserve"> Opinia do trasy </w:t>
      </w:r>
      <w:r w:rsidR="002F4B93">
        <w:rPr>
          <w:rFonts w:ascii="Times New Roman" w:hAnsi="Times New Roman" w:cs="Times New Roman"/>
          <w:b w:val="0"/>
          <w:sz w:val="24"/>
          <w:szCs w:val="24"/>
        </w:rPr>
        <w:t xml:space="preserve">MPEC </w:t>
      </w:r>
      <w:r w:rsidR="00BB171A">
        <w:rPr>
          <w:rFonts w:ascii="Times New Roman" w:hAnsi="Times New Roman" w:cs="Times New Roman"/>
          <w:b w:val="0"/>
          <w:sz w:val="24"/>
          <w:szCs w:val="24"/>
        </w:rPr>
        <w:t>nr sprawy: RCW/51/1357/2017 nr pisma: RTB/423//DK/2021 z  dnia 23.06.2021</w:t>
      </w:r>
    </w:p>
    <w:p w:rsidR="002F4B93" w:rsidRPr="002F4B93" w:rsidRDefault="002F4B93" w:rsidP="002F4B93">
      <w:pPr>
        <w:pStyle w:val="Teksttreci40"/>
        <w:shd w:val="clear" w:color="auto" w:fill="auto"/>
        <w:tabs>
          <w:tab w:val="left" w:pos="418"/>
        </w:tabs>
        <w:suppressAutoHyphens/>
        <w:spacing w:line="360" w:lineRule="auto"/>
        <w:ind w:left="360" w:hanging="360"/>
        <w:rPr>
          <w:rStyle w:val="Teksttreci4Exact"/>
          <w:rFonts w:eastAsiaTheme="minorHAnsi"/>
          <w:bCs/>
          <w:sz w:val="24"/>
          <w:szCs w:val="24"/>
        </w:rPr>
      </w:pPr>
      <w:r w:rsidRPr="004328C6">
        <w:rPr>
          <w:rFonts w:ascii="Times New Roman" w:hAnsi="Times New Roman" w:cs="Times New Roman"/>
          <w:b w:val="0"/>
          <w:sz w:val="24"/>
          <w:szCs w:val="24"/>
        </w:rPr>
        <w:t>–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  <w:t xml:space="preserve">ZAŁ.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4 Opinia do trasy MPWiK </w:t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nr sprawy: ITT.6240.66.2021 z dnia 29.12.2021 r. </w:t>
      </w:r>
    </w:p>
    <w:p w:rsidR="00CD6016" w:rsidRDefault="00CD6016" w:rsidP="0017789D">
      <w:pPr>
        <w:pStyle w:val="Teksttreci40"/>
        <w:shd w:val="clear" w:color="auto" w:fill="auto"/>
        <w:tabs>
          <w:tab w:val="left" w:pos="418"/>
        </w:tabs>
        <w:suppressAutoHyphens/>
        <w:spacing w:line="360" w:lineRule="auto"/>
        <w:ind w:firstLine="0"/>
        <w:rPr>
          <w:rStyle w:val="Teksttreci4Exact"/>
          <w:rFonts w:eastAsia="SimSun"/>
          <w:sz w:val="24"/>
          <w:szCs w:val="24"/>
        </w:rPr>
      </w:pPr>
      <w:r w:rsidRPr="004328C6">
        <w:rPr>
          <w:rFonts w:ascii="Times New Roman" w:hAnsi="Times New Roman" w:cs="Times New Roman"/>
          <w:b w:val="0"/>
          <w:sz w:val="24"/>
          <w:szCs w:val="24"/>
        </w:rPr>
        <w:t>–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  <w:t xml:space="preserve">ZAŁ. </w:t>
      </w:r>
      <w:r w:rsidR="002F4B93">
        <w:rPr>
          <w:rFonts w:ascii="Times New Roman" w:hAnsi="Times New Roman" w:cs="Times New Roman"/>
          <w:b w:val="0"/>
          <w:sz w:val="24"/>
          <w:szCs w:val="24"/>
        </w:rPr>
        <w:t>5</w:t>
      </w:r>
      <w:r w:rsidR="00F63DD6">
        <w:rPr>
          <w:rFonts w:ascii="Times New Roman" w:hAnsi="Times New Roman" w:cs="Times New Roman"/>
          <w:b w:val="0"/>
          <w:sz w:val="24"/>
          <w:szCs w:val="24"/>
        </w:rPr>
        <w:t xml:space="preserve"> Decyzja ZDMK o </w:t>
      </w:r>
      <w:proofErr w:type="spellStart"/>
      <w:r w:rsidR="00F63DD6">
        <w:rPr>
          <w:rFonts w:ascii="Times New Roman" w:hAnsi="Times New Roman" w:cs="Times New Roman"/>
          <w:b w:val="0"/>
          <w:sz w:val="24"/>
          <w:szCs w:val="24"/>
        </w:rPr>
        <w:t>umerze</w:t>
      </w:r>
      <w:proofErr w:type="spellEnd"/>
      <w:r w:rsidR="00F63DD6">
        <w:rPr>
          <w:rFonts w:ascii="Times New Roman" w:hAnsi="Times New Roman" w:cs="Times New Roman"/>
          <w:b w:val="0"/>
          <w:sz w:val="24"/>
          <w:szCs w:val="24"/>
        </w:rPr>
        <w:t xml:space="preserve"> RU. 461.2.1700.2021 z dnia 21.06.2021 r.</w:t>
      </w:r>
    </w:p>
    <w:p w:rsidR="0017789D" w:rsidRDefault="0017789D" w:rsidP="00843164">
      <w:pPr>
        <w:pStyle w:val="Teksttreci40"/>
        <w:shd w:val="clear" w:color="auto" w:fill="auto"/>
        <w:tabs>
          <w:tab w:val="left" w:pos="418"/>
        </w:tabs>
        <w:suppressAutoHyphens/>
        <w:spacing w:line="360" w:lineRule="auto"/>
        <w:ind w:left="418" w:hanging="418"/>
        <w:rPr>
          <w:rStyle w:val="Teksttreci4Exact"/>
          <w:rFonts w:eastAsia="SimSun"/>
          <w:sz w:val="24"/>
          <w:szCs w:val="24"/>
        </w:rPr>
      </w:pPr>
      <w:r w:rsidRPr="004328C6">
        <w:rPr>
          <w:rFonts w:ascii="Times New Roman" w:hAnsi="Times New Roman" w:cs="Times New Roman"/>
          <w:b w:val="0"/>
          <w:sz w:val="24"/>
          <w:szCs w:val="24"/>
        </w:rPr>
        <w:t>–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  <w:t xml:space="preserve">ZAŁ. </w:t>
      </w:r>
      <w:r w:rsidR="002F4B93">
        <w:rPr>
          <w:rFonts w:ascii="Times New Roman" w:hAnsi="Times New Roman" w:cs="Times New Roman"/>
          <w:b w:val="0"/>
          <w:sz w:val="24"/>
          <w:szCs w:val="24"/>
        </w:rPr>
        <w:t>6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328C6">
        <w:rPr>
          <w:rStyle w:val="Teksttreci4Exact"/>
          <w:rFonts w:eastAsia="SimSun"/>
          <w:sz w:val="24"/>
          <w:szCs w:val="24"/>
        </w:rPr>
        <w:t>Uzgo</w:t>
      </w:r>
      <w:r w:rsidR="00032FDF">
        <w:rPr>
          <w:rStyle w:val="Teksttreci4Exact"/>
          <w:rFonts w:eastAsia="SimSun"/>
          <w:sz w:val="24"/>
          <w:szCs w:val="24"/>
        </w:rPr>
        <w:t xml:space="preserve">dnienia ZUDP </w:t>
      </w:r>
    </w:p>
    <w:p w:rsidR="002F0461" w:rsidRPr="004328C6" w:rsidRDefault="002F0461" w:rsidP="002F0461">
      <w:pPr>
        <w:pStyle w:val="Teksttreci40"/>
        <w:shd w:val="clear" w:color="auto" w:fill="auto"/>
        <w:tabs>
          <w:tab w:val="left" w:pos="418"/>
        </w:tabs>
        <w:suppressAutoHyphens/>
        <w:spacing w:line="360" w:lineRule="auto"/>
        <w:ind w:left="418" w:hanging="418"/>
        <w:rPr>
          <w:rStyle w:val="Teksttreci4Exact"/>
          <w:rFonts w:eastAsia="SimSun"/>
          <w:sz w:val="24"/>
          <w:szCs w:val="24"/>
        </w:rPr>
      </w:pPr>
      <w:r w:rsidRPr="004328C6">
        <w:rPr>
          <w:rFonts w:ascii="Times New Roman" w:hAnsi="Times New Roman" w:cs="Times New Roman"/>
          <w:b w:val="0"/>
          <w:sz w:val="24"/>
          <w:szCs w:val="24"/>
        </w:rPr>
        <w:t>–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ab/>
        <w:t xml:space="preserve">ZAŁ. </w:t>
      </w:r>
      <w:r w:rsidR="002F4B93">
        <w:rPr>
          <w:rFonts w:ascii="Times New Roman" w:hAnsi="Times New Roman" w:cs="Times New Roman"/>
          <w:b w:val="0"/>
          <w:sz w:val="24"/>
          <w:szCs w:val="24"/>
        </w:rPr>
        <w:t>7</w:t>
      </w:r>
      <w:r w:rsidRPr="004328C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Teksttreci4Exact"/>
          <w:rFonts w:eastAsia="SimSun"/>
          <w:sz w:val="24"/>
          <w:szCs w:val="24"/>
        </w:rPr>
        <w:t xml:space="preserve">Notatka służbowa – modernizacja komór </w:t>
      </w:r>
    </w:p>
    <w:p w:rsidR="0017789D" w:rsidRPr="004328C6" w:rsidRDefault="0017789D" w:rsidP="001778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8C6">
        <w:rPr>
          <w:rFonts w:ascii="Times New Roman" w:hAnsi="Times New Roman" w:cs="Times New Roman"/>
          <w:sz w:val="24"/>
          <w:szCs w:val="24"/>
        </w:rPr>
        <w:t xml:space="preserve">–     ZAŁ. </w:t>
      </w:r>
      <w:r w:rsidR="002F4B93">
        <w:rPr>
          <w:rFonts w:ascii="Times New Roman" w:hAnsi="Times New Roman" w:cs="Times New Roman"/>
          <w:sz w:val="24"/>
          <w:szCs w:val="24"/>
        </w:rPr>
        <w:t>8</w:t>
      </w:r>
      <w:r w:rsidRPr="004328C6">
        <w:rPr>
          <w:rFonts w:ascii="Times New Roman" w:hAnsi="Times New Roman" w:cs="Times New Roman"/>
          <w:sz w:val="24"/>
          <w:szCs w:val="24"/>
        </w:rPr>
        <w:t xml:space="preserve"> Zaświadczenie o przynależności do Okręgowej Izby Inżynierów Budownictwa  </w:t>
      </w:r>
    </w:p>
    <w:p w:rsidR="0017789D" w:rsidRPr="004328C6" w:rsidRDefault="0017789D" w:rsidP="001778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8C6">
        <w:rPr>
          <w:rFonts w:ascii="Times New Roman" w:hAnsi="Times New Roman" w:cs="Times New Roman"/>
          <w:sz w:val="24"/>
          <w:szCs w:val="24"/>
        </w:rPr>
        <w:t xml:space="preserve">       </w:t>
      </w:r>
      <w:r w:rsidR="00843164">
        <w:rPr>
          <w:rFonts w:ascii="Times New Roman" w:hAnsi="Times New Roman" w:cs="Times New Roman"/>
          <w:sz w:val="24"/>
          <w:szCs w:val="24"/>
        </w:rPr>
        <w:t>i</w:t>
      </w:r>
      <w:r w:rsidRPr="004328C6">
        <w:rPr>
          <w:rFonts w:ascii="Times New Roman" w:hAnsi="Times New Roman" w:cs="Times New Roman"/>
          <w:sz w:val="24"/>
          <w:szCs w:val="24"/>
        </w:rPr>
        <w:t xml:space="preserve"> posiadani a</w:t>
      </w:r>
      <w:r w:rsidR="00843164">
        <w:rPr>
          <w:rFonts w:ascii="Times New Roman" w:hAnsi="Times New Roman" w:cs="Times New Roman"/>
          <w:sz w:val="24"/>
          <w:szCs w:val="24"/>
        </w:rPr>
        <w:t>ktualnego O.C. Projektanta</w:t>
      </w:r>
    </w:p>
    <w:p w:rsidR="0017789D" w:rsidRPr="004328C6" w:rsidRDefault="0017789D" w:rsidP="0017789D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328C6">
        <w:rPr>
          <w:rFonts w:ascii="Times New Roman" w:hAnsi="Times New Roman" w:cs="Times New Roman"/>
          <w:sz w:val="24"/>
          <w:szCs w:val="24"/>
        </w:rPr>
        <w:t>–</w:t>
      </w:r>
      <w:r w:rsidRPr="004328C6">
        <w:rPr>
          <w:rFonts w:ascii="Times New Roman" w:hAnsi="Times New Roman" w:cs="Times New Roman"/>
          <w:sz w:val="24"/>
          <w:szCs w:val="24"/>
        </w:rPr>
        <w:tab/>
        <w:t xml:space="preserve">ZAŁ. </w:t>
      </w:r>
      <w:r w:rsidR="002F4B93">
        <w:rPr>
          <w:rFonts w:ascii="Times New Roman" w:hAnsi="Times New Roman" w:cs="Times New Roman"/>
          <w:sz w:val="24"/>
          <w:szCs w:val="24"/>
        </w:rPr>
        <w:t>9</w:t>
      </w:r>
      <w:r w:rsidRPr="004328C6">
        <w:rPr>
          <w:rFonts w:ascii="Times New Roman" w:hAnsi="Times New Roman" w:cs="Times New Roman"/>
          <w:sz w:val="24"/>
          <w:szCs w:val="24"/>
        </w:rPr>
        <w:t xml:space="preserve"> Oświadczenie projektanta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Pr="004328C6">
        <w:rPr>
          <w:rFonts w:ascii="Times New Roman" w:hAnsi="Times New Roman" w:cs="Times New Roman"/>
          <w:sz w:val="24"/>
          <w:szCs w:val="24"/>
        </w:rPr>
        <w:t xml:space="preserve"> sporządzeniu projektu </w:t>
      </w:r>
      <w:r w:rsidR="00C320C2">
        <w:rPr>
          <w:rFonts w:ascii="Times New Roman" w:hAnsi="Times New Roman" w:cs="Times New Roman"/>
          <w:sz w:val="24"/>
          <w:szCs w:val="24"/>
        </w:rPr>
        <w:t>wykonawczego</w:t>
      </w:r>
      <w:r w:rsidRPr="004328C6">
        <w:rPr>
          <w:rFonts w:ascii="Times New Roman" w:hAnsi="Times New Roman" w:cs="Times New Roman"/>
          <w:sz w:val="24"/>
          <w:szCs w:val="24"/>
        </w:rPr>
        <w:t xml:space="preserve"> zgodnie z </w:t>
      </w:r>
      <w:proofErr w:type="spellStart"/>
      <w:r w:rsidRPr="004328C6">
        <w:rPr>
          <w:rFonts w:ascii="Times New Roman" w:hAnsi="Times New Roman" w:cs="Times New Roman"/>
          <w:sz w:val="24"/>
          <w:szCs w:val="24"/>
        </w:rPr>
        <w:t>zasadmi</w:t>
      </w:r>
      <w:proofErr w:type="spellEnd"/>
      <w:r w:rsidRPr="004328C6">
        <w:rPr>
          <w:rFonts w:ascii="Times New Roman" w:hAnsi="Times New Roman" w:cs="Times New Roman"/>
          <w:sz w:val="24"/>
          <w:szCs w:val="24"/>
        </w:rPr>
        <w:t xml:space="preserve"> wiedzy technicznej </w:t>
      </w:r>
    </w:p>
    <w:p w:rsidR="00EC322F" w:rsidRDefault="00EC322F" w:rsidP="00EC322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22F" w:rsidRPr="008C7D11" w:rsidRDefault="00EC322F" w:rsidP="00EC322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22F" w:rsidRDefault="00EC322F" w:rsidP="00EC322F">
      <w:pPr>
        <w:pStyle w:val="Nagwek1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23" w:name="_Toc100321287"/>
      <w:r w:rsidRPr="008C7D11">
        <w:rPr>
          <w:rFonts w:ascii="Times New Roman" w:hAnsi="Times New Roman" w:cs="Times New Roman"/>
          <w:sz w:val="24"/>
          <w:szCs w:val="24"/>
        </w:rPr>
        <w:lastRenderedPageBreak/>
        <w:t>CZĘŚĆ RYSUNKOWA</w:t>
      </w:r>
      <w:bookmarkEnd w:id="23"/>
    </w:p>
    <w:p w:rsidR="00EF43C9" w:rsidRPr="00EF43C9" w:rsidRDefault="00EF43C9" w:rsidP="00EF43C9"/>
    <w:tbl>
      <w:tblPr>
        <w:tblW w:w="8501" w:type="dxa"/>
        <w:tblInd w:w="4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0"/>
        <w:gridCol w:w="5883"/>
        <w:gridCol w:w="1418"/>
      </w:tblGrid>
      <w:tr w:rsidR="00EC322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EC322F" w:rsidRPr="008C7D11" w:rsidRDefault="00EC322F" w:rsidP="00EC322F">
            <w:pPr>
              <w:pStyle w:val="Standard"/>
              <w:spacing w:line="360" w:lineRule="auto"/>
              <w:rPr>
                <w:rFonts w:ascii="Times New Roman" w:hAnsi="Times New Roman"/>
                <w:b/>
              </w:rPr>
            </w:pPr>
            <w:r w:rsidRPr="008C7D11">
              <w:rPr>
                <w:rFonts w:ascii="Times New Roman" w:hAnsi="Times New Roman"/>
                <w:b/>
              </w:rPr>
              <w:t>nr rys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EC322F" w:rsidRPr="008C7D11" w:rsidRDefault="00EC322F" w:rsidP="00EC322F">
            <w:pPr>
              <w:pStyle w:val="Standard"/>
              <w:spacing w:line="360" w:lineRule="auto"/>
              <w:rPr>
                <w:rFonts w:ascii="Times New Roman" w:hAnsi="Times New Roman"/>
                <w:b/>
              </w:rPr>
            </w:pPr>
            <w:r w:rsidRPr="008C7D11">
              <w:rPr>
                <w:rFonts w:ascii="Times New Roman" w:hAnsi="Times New Roman"/>
                <w:b/>
              </w:rPr>
              <w:t>temat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EC322F" w:rsidRPr="008C7D11" w:rsidRDefault="00EC322F" w:rsidP="00EC322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 w:rsidRPr="008C7D11">
              <w:rPr>
                <w:rFonts w:ascii="Times New Roman" w:hAnsi="Times New Roman"/>
                <w:b/>
                <w:shd w:val="clear" w:color="auto" w:fill="FFFFFF"/>
              </w:rPr>
              <w:t>skala</w:t>
            </w:r>
          </w:p>
        </w:tc>
      </w:tr>
      <w:tr w:rsidR="00EC322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EC322F" w:rsidRPr="008C7D11" w:rsidRDefault="0065374F" w:rsidP="00EC322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28C6">
              <w:rPr>
                <w:rFonts w:ascii="Times New Roman" w:hAnsi="Times New Roman"/>
              </w:rPr>
              <w:t>PCO</w:t>
            </w:r>
            <w:r w:rsidR="00EC322F" w:rsidRPr="008C7D11">
              <w:rPr>
                <w:rFonts w:ascii="Times New Roman" w:hAnsi="Times New Roman"/>
              </w:rPr>
              <w:t>-01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EC322F" w:rsidRPr="008C7D11" w:rsidRDefault="004328C6" w:rsidP="004328C6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Plan z</w:t>
            </w:r>
            <w:r w:rsidR="00EC322F" w:rsidRPr="008C7D11">
              <w:rPr>
                <w:rFonts w:ascii="Times New Roman" w:hAnsi="Times New Roman"/>
              </w:rPr>
              <w:t>agospodarowanie terenu</w:t>
            </w:r>
            <w:r w:rsidR="0065374F">
              <w:rPr>
                <w:rFonts w:ascii="Times New Roman" w:hAnsi="Times New Roman"/>
              </w:rPr>
              <w:t xml:space="preserve"> cz.1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EC322F" w:rsidRPr="008C7D11" w:rsidRDefault="00EC322F" w:rsidP="00EC322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C7D11">
              <w:rPr>
                <w:rFonts w:ascii="Times New Roman" w:hAnsi="Times New Roman"/>
                <w:shd w:val="clear" w:color="auto" w:fill="FFFFFF"/>
              </w:rPr>
              <w:t>1:500</w:t>
            </w:r>
          </w:p>
        </w:tc>
      </w:tr>
      <w:tr w:rsidR="0065374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</w:t>
            </w:r>
            <w:r w:rsidRPr="008C7D11">
              <w:rPr>
                <w:rFonts w:ascii="Times New Roman" w:hAnsi="Times New Roman"/>
              </w:rPr>
              <w:t>-01</w:t>
            </w:r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Plan z</w:t>
            </w:r>
            <w:r w:rsidRPr="008C7D11">
              <w:rPr>
                <w:rFonts w:ascii="Times New Roman" w:hAnsi="Times New Roman"/>
              </w:rPr>
              <w:t>agospodarowanie terenu</w:t>
            </w:r>
            <w:r>
              <w:rPr>
                <w:rFonts w:ascii="Times New Roman" w:hAnsi="Times New Roman"/>
              </w:rPr>
              <w:t xml:space="preserve"> cz.2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C7D11">
              <w:rPr>
                <w:rFonts w:ascii="Times New Roman" w:hAnsi="Times New Roman"/>
                <w:shd w:val="clear" w:color="auto" w:fill="FFFFFF"/>
              </w:rPr>
              <w:t>1:500</w:t>
            </w:r>
          </w:p>
        </w:tc>
      </w:tr>
      <w:tr w:rsidR="0065374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PCO-02.1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Profil podłużny cz.1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C7D11">
              <w:rPr>
                <w:rFonts w:ascii="Times New Roman" w:hAnsi="Times New Roman"/>
                <w:shd w:val="clear" w:color="auto" w:fill="FFFFFF"/>
              </w:rPr>
              <w:t>1:</w:t>
            </w:r>
            <w:r>
              <w:rPr>
                <w:rFonts w:ascii="Times New Roman" w:hAnsi="Times New Roman"/>
                <w:shd w:val="clear" w:color="auto" w:fill="FFFFFF"/>
              </w:rPr>
              <w:t>1</w:t>
            </w:r>
            <w:r w:rsidRPr="008C7D11">
              <w:rPr>
                <w:rFonts w:ascii="Times New Roman" w:hAnsi="Times New Roman"/>
                <w:shd w:val="clear" w:color="auto" w:fill="FFFFFF"/>
              </w:rPr>
              <w:t>00</w:t>
            </w:r>
            <w:r>
              <w:rPr>
                <w:rFonts w:ascii="Times New Roman" w:hAnsi="Times New Roman"/>
                <w:shd w:val="clear" w:color="auto" w:fill="FFFFFF"/>
              </w:rPr>
              <w:t>/500</w:t>
            </w:r>
          </w:p>
        </w:tc>
      </w:tr>
      <w:tr w:rsidR="0065374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PCO-02.2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Profil podłużny cz.2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C7D11">
              <w:rPr>
                <w:rFonts w:ascii="Times New Roman" w:hAnsi="Times New Roman"/>
                <w:shd w:val="clear" w:color="auto" w:fill="FFFFFF"/>
              </w:rPr>
              <w:t>1:</w:t>
            </w:r>
            <w:r>
              <w:rPr>
                <w:rFonts w:ascii="Times New Roman" w:hAnsi="Times New Roman"/>
                <w:shd w:val="clear" w:color="auto" w:fill="FFFFFF"/>
              </w:rPr>
              <w:t>1</w:t>
            </w:r>
            <w:r w:rsidRPr="008C7D11">
              <w:rPr>
                <w:rFonts w:ascii="Times New Roman" w:hAnsi="Times New Roman"/>
                <w:shd w:val="clear" w:color="auto" w:fill="FFFFFF"/>
              </w:rPr>
              <w:t>00</w:t>
            </w:r>
            <w:r>
              <w:rPr>
                <w:rFonts w:ascii="Times New Roman" w:hAnsi="Times New Roman"/>
                <w:shd w:val="clear" w:color="auto" w:fill="FFFFFF"/>
              </w:rPr>
              <w:t>/500</w:t>
            </w:r>
          </w:p>
        </w:tc>
      </w:tr>
      <w:tr w:rsidR="0065374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PCO-03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Schemat montażowy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  <w:tr w:rsidR="0065374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PCO-04.1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Schemat komory ciepłowniczej </w:t>
            </w:r>
            <w:r>
              <w:rPr>
                <w:rFonts w:ascii="Times New Roman" w:hAnsi="Times New Roman"/>
                <w:color w:val="000000"/>
                <w:szCs w:val="20"/>
              </w:rPr>
              <w:t>1PKXIII11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C7D11">
              <w:rPr>
                <w:rFonts w:ascii="Times New Roman" w:hAnsi="Times New Roman"/>
                <w:shd w:val="clear" w:color="auto" w:fill="FFFFFF"/>
              </w:rPr>
              <w:t>1:</w:t>
            </w:r>
            <w:r>
              <w:rPr>
                <w:rFonts w:ascii="Times New Roman" w:hAnsi="Times New Roman"/>
                <w:shd w:val="clear" w:color="auto" w:fill="FFFFFF"/>
              </w:rPr>
              <w:t>25</w:t>
            </w:r>
          </w:p>
        </w:tc>
      </w:tr>
      <w:tr w:rsidR="0065374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PCO-04.2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Schemat komory ciepłowniczej </w:t>
            </w:r>
            <w:r>
              <w:rPr>
                <w:rFonts w:ascii="Times New Roman" w:hAnsi="Times New Roman"/>
                <w:color w:val="000000"/>
                <w:szCs w:val="20"/>
              </w:rPr>
              <w:t>1PKXIII11a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C7D11">
              <w:rPr>
                <w:rFonts w:ascii="Times New Roman" w:hAnsi="Times New Roman"/>
                <w:shd w:val="clear" w:color="auto" w:fill="FFFFFF"/>
              </w:rPr>
              <w:t>1:</w:t>
            </w:r>
            <w:r>
              <w:rPr>
                <w:rFonts w:ascii="Times New Roman" w:hAnsi="Times New Roman"/>
                <w:shd w:val="clear" w:color="auto" w:fill="FFFFFF"/>
              </w:rPr>
              <w:t>25</w:t>
            </w:r>
          </w:p>
        </w:tc>
      </w:tr>
      <w:tr w:rsidR="0065374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PCO-04.3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Schemat komory ciepłowniczej </w:t>
            </w:r>
            <w:r>
              <w:rPr>
                <w:rFonts w:ascii="Times New Roman" w:hAnsi="Times New Roman"/>
                <w:color w:val="000000"/>
                <w:szCs w:val="20"/>
              </w:rPr>
              <w:t>1PKXIII12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C7D11">
              <w:rPr>
                <w:rFonts w:ascii="Times New Roman" w:hAnsi="Times New Roman"/>
                <w:shd w:val="clear" w:color="auto" w:fill="FFFFFF"/>
              </w:rPr>
              <w:t>1:</w:t>
            </w:r>
            <w:r>
              <w:rPr>
                <w:rFonts w:ascii="Times New Roman" w:hAnsi="Times New Roman"/>
                <w:shd w:val="clear" w:color="auto" w:fill="FFFFFF"/>
              </w:rPr>
              <w:t>25</w:t>
            </w:r>
          </w:p>
        </w:tc>
      </w:tr>
      <w:tr w:rsidR="0065374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PCO-05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Schemat podpory ślizgowej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  <w:tr w:rsidR="0065374F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PCO-06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Schemat przejścia przez przegrodę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65374F" w:rsidRPr="008C7D11" w:rsidRDefault="0065374F" w:rsidP="0065374F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  <w:tr w:rsidR="007D7424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7D7424" w:rsidRPr="008C7D11" w:rsidRDefault="007D7424" w:rsidP="007D7424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PCO-07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7D7424" w:rsidRPr="008C7D11" w:rsidRDefault="007D7424" w:rsidP="007D7424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Schemat wykopu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7D7424" w:rsidRPr="008C7D11" w:rsidRDefault="007D7424" w:rsidP="007D7424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  <w:tr w:rsidR="007D7424" w:rsidRPr="008C7D11" w:rsidTr="00032FDF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7D7424" w:rsidRPr="008C7D11" w:rsidRDefault="007D7424" w:rsidP="007D7424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PCO-08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7D7424" w:rsidRPr="008C7D11" w:rsidRDefault="007D7424" w:rsidP="007D7424">
            <w:pPr>
              <w:pStyle w:val="Standard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Schemat rury ochronnej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0" w:type="dxa"/>
              <w:bottom w:w="108" w:type="dxa"/>
              <w:right w:w="108" w:type="dxa"/>
            </w:tcMar>
          </w:tcPr>
          <w:p w:rsidR="007D7424" w:rsidRPr="008C7D11" w:rsidRDefault="007D7424" w:rsidP="007D7424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</w:tbl>
    <w:p w:rsidR="00EC322F" w:rsidRPr="008C7D11" w:rsidRDefault="00EC322F" w:rsidP="008C7D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C322F" w:rsidRPr="008C7D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8B9" w:rsidRDefault="001548B9" w:rsidP="00582FC6">
      <w:pPr>
        <w:spacing w:after="0" w:line="240" w:lineRule="auto"/>
      </w:pPr>
      <w:r>
        <w:separator/>
      </w:r>
    </w:p>
  </w:endnote>
  <w:endnote w:type="continuationSeparator" w:id="0">
    <w:p w:rsidR="001548B9" w:rsidRDefault="001548B9" w:rsidP="0058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5277486"/>
      <w:docPartObj>
        <w:docPartGallery w:val="Page Numbers (Bottom of Page)"/>
        <w:docPartUnique/>
      </w:docPartObj>
    </w:sdtPr>
    <w:sdtContent>
      <w:p w:rsidR="001548B9" w:rsidRDefault="001548B9">
        <w:pPr>
          <w:pStyle w:val="Stopka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7255F">
          <w:rPr>
            <w:noProof/>
          </w:rPr>
          <w:t>12</w:t>
        </w:r>
        <w:r>
          <w:fldChar w:fldCharType="end"/>
        </w:r>
      </w:p>
    </w:sdtContent>
  </w:sdt>
  <w:p w:rsidR="001548B9" w:rsidRDefault="001548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8B9" w:rsidRDefault="001548B9" w:rsidP="00582FC6">
      <w:pPr>
        <w:spacing w:after="0" w:line="240" w:lineRule="auto"/>
      </w:pPr>
      <w:r>
        <w:separator/>
      </w:r>
    </w:p>
  </w:footnote>
  <w:footnote w:type="continuationSeparator" w:id="0">
    <w:p w:rsidR="001548B9" w:rsidRDefault="001548B9" w:rsidP="00582F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1C451A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415000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00927D82"/>
    <w:multiLevelType w:val="multilevel"/>
    <w:tmpl w:val="565438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5C51478"/>
    <w:multiLevelType w:val="hybridMultilevel"/>
    <w:tmpl w:val="D6F862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829B3"/>
    <w:multiLevelType w:val="hybridMultilevel"/>
    <w:tmpl w:val="08ACF9C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29A402B"/>
    <w:multiLevelType w:val="multilevel"/>
    <w:tmpl w:val="C3B80810"/>
    <w:styleLink w:val="WW8Num3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8" w15:restartNumberingAfterBreak="0">
    <w:nsid w:val="12C94C53"/>
    <w:multiLevelType w:val="hybridMultilevel"/>
    <w:tmpl w:val="3E16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95D70"/>
    <w:multiLevelType w:val="multilevel"/>
    <w:tmpl w:val="7C8CA7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15081908"/>
    <w:multiLevelType w:val="multilevel"/>
    <w:tmpl w:val="41FCC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5BB5805"/>
    <w:multiLevelType w:val="hybridMultilevel"/>
    <w:tmpl w:val="8A80F57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15FF0023"/>
    <w:multiLevelType w:val="multilevel"/>
    <w:tmpl w:val="1EE2345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734612D"/>
    <w:multiLevelType w:val="hybridMultilevel"/>
    <w:tmpl w:val="990C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255521"/>
    <w:multiLevelType w:val="hybridMultilevel"/>
    <w:tmpl w:val="F28A422A"/>
    <w:lvl w:ilvl="0" w:tplc="0415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5" w15:restartNumberingAfterBreak="0">
    <w:nsid w:val="19806788"/>
    <w:multiLevelType w:val="hybridMultilevel"/>
    <w:tmpl w:val="2AB60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22661"/>
    <w:multiLevelType w:val="hybridMultilevel"/>
    <w:tmpl w:val="D8748FD6"/>
    <w:lvl w:ilvl="0" w:tplc="CDA0F7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7171A"/>
    <w:multiLevelType w:val="hybridMultilevel"/>
    <w:tmpl w:val="3E16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F43ACD"/>
    <w:multiLevelType w:val="multilevel"/>
    <w:tmpl w:val="30D4903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250D10F7"/>
    <w:multiLevelType w:val="hybridMultilevel"/>
    <w:tmpl w:val="3E16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E3496"/>
    <w:multiLevelType w:val="hybridMultilevel"/>
    <w:tmpl w:val="175A5C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BA27A3"/>
    <w:multiLevelType w:val="multilevel"/>
    <w:tmpl w:val="ABD0F830"/>
    <w:styleLink w:val="WWOutlineListStyle"/>
    <w:lvl w:ilvl="0">
      <w:start w:val="1"/>
      <w:numFmt w:val="decimal"/>
      <w:lvlText w:val="%1."/>
      <w:lvlJc w:val="left"/>
      <w:pPr>
        <w:ind w:left="716" w:hanging="432"/>
      </w:p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2D362EF0"/>
    <w:multiLevelType w:val="hybridMultilevel"/>
    <w:tmpl w:val="F912E3C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33F3360B"/>
    <w:multiLevelType w:val="hybridMultilevel"/>
    <w:tmpl w:val="D0AAB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F48A6"/>
    <w:multiLevelType w:val="multilevel"/>
    <w:tmpl w:val="B3C4F10E"/>
    <w:styleLink w:val="WW8Num6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D6503CE"/>
    <w:multiLevelType w:val="hybridMultilevel"/>
    <w:tmpl w:val="541E784C"/>
    <w:lvl w:ilvl="0" w:tplc="0415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6" w15:restartNumberingAfterBreak="0">
    <w:nsid w:val="42B303CC"/>
    <w:multiLevelType w:val="hybridMultilevel"/>
    <w:tmpl w:val="DA50C2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81BD1"/>
    <w:multiLevelType w:val="hybridMultilevel"/>
    <w:tmpl w:val="3E16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E3B86"/>
    <w:multiLevelType w:val="hybridMultilevel"/>
    <w:tmpl w:val="A9BE85F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C7D266C"/>
    <w:multiLevelType w:val="hybridMultilevel"/>
    <w:tmpl w:val="5718C474"/>
    <w:lvl w:ilvl="0" w:tplc="F4F276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7E75B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070269F"/>
    <w:multiLevelType w:val="hybridMultilevel"/>
    <w:tmpl w:val="CBBA5728"/>
    <w:lvl w:ilvl="0" w:tplc="40C89BA2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2" w15:restartNumberingAfterBreak="0">
    <w:nsid w:val="5D693CE5"/>
    <w:multiLevelType w:val="hybridMultilevel"/>
    <w:tmpl w:val="DE10A296"/>
    <w:lvl w:ilvl="0" w:tplc="00000006">
      <w:start w:val="22"/>
      <w:numFmt w:val="bullet"/>
      <w:lvlText w:val="-"/>
      <w:lvlJc w:val="left"/>
      <w:pPr>
        <w:ind w:left="1440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0E16403"/>
    <w:multiLevelType w:val="multilevel"/>
    <w:tmpl w:val="08F2791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626624C6"/>
    <w:multiLevelType w:val="hybridMultilevel"/>
    <w:tmpl w:val="3E16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80861"/>
    <w:multiLevelType w:val="multilevel"/>
    <w:tmpl w:val="57BC538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65901606"/>
    <w:multiLevelType w:val="hybridMultilevel"/>
    <w:tmpl w:val="3D9881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80A2765"/>
    <w:multiLevelType w:val="hybridMultilevel"/>
    <w:tmpl w:val="163417DE"/>
    <w:lvl w:ilvl="0" w:tplc="F440E65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8368A"/>
    <w:multiLevelType w:val="hybridMultilevel"/>
    <w:tmpl w:val="F4E8250E"/>
    <w:lvl w:ilvl="0" w:tplc="8098E30C">
      <w:start w:val="1"/>
      <w:numFmt w:val="decimal"/>
      <w:pStyle w:val="Nagwek3"/>
      <w:lvlText w:val="4.1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60D1A"/>
    <w:multiLevelType w:val="hybridMultilevel"/>
    <w:tmpl w:val="C53ABB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18A0F94"/>
    <w:multiLevelType w:val="multilevel"/>
    <w:tmpl w:val="945E4376"/>
    <w:styleLink w:val="WW8Num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4163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346C4A"/>
    <w:multiLevelType w:val="hybridMultilevel"/>
    <w:tmpl w:val="1F124B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12A47"/>
    <w:multiLevelType w:val="hybridMultilevel"/>
    <w:tmpl w:val="3E16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EA4949"/>
    <w:multiLevelType w:val="hybridMultilevel"/>
    <w:tmpl w:val="3E16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9"/>
  </w:num>
  <w:num w:numId="3">
    <w:abstractNumId w:val="42"/>
  </w:num>
  <w:num w:numId="4">
    <w:abstractNumId w:val="0"/>
  </w:num>
  <w:num w:numId="5">
    <w:abstractNumId w:val="21"/>
  </w:num>
  <w:num w:numId="6">
    <w:abstractNumId w:val="36"/>
  </w:num>
  <w:num w:numId="7">
    <w:abstractNumId w:val="10"/>
  </w:num>
  <w:num w:numId="8">
    <w:abstractNumId w:val="32"/>
  </w:num>
  <w:num w:numId="9">
    <w:abstractNumId w:val="30"/>
  </w:num>
  <w:num w:numId="10">
    <w:abstractNumId w:val="41"/>
  </w:num>
  <w:num w:numId="11">
    <w:abstractNumId w:val="6"/>
  </w:num>
  <w:num w:numId="12">
    <w:abstractNumId w:val="40"/>
  </w:num>
  <w:num w:numId="13">
    <w:abstractNumId w:val="35"/>
  </w:num>
  <w:num w:numId="14">
    <w:abstractNumId w:val="33"/>
  </w:num>
  <w:num w:numId="15">
    <w:abstractNumId w:val="18"/>
  </w:num>
  <w:num w:numId="16">
    <w:abstractNumId w:val="24"/>
  </w:num>
  <w:num w:numId="17">
    <w:abstractNumId w:val="24"/>
  </w:num>
  <w:num w:numId="18">
    <w:abstractNumId w:val="3"/>
  </w:num>
  <w:num w:numId="19">
    <w:abstractNumId w:val="1"/>
  </w:num>
  <w:num w:numId="20">
    <w:abstractNumId w:val="2"/>
  </w:num>
  <w:num w:numId="21">
    <w:abstractNumId w:val="20"/>
  </w:num>
  <w:num w:numId="22">
    <w:abstractNumId w:val="17"/>
  </w:num>
  <w:num w:numId="23">
    <w:abstractNumId w:val="38"/>
  </w:num>
  <w:num w:numId="24">
    <w:abstractNumId w:val="9"/>
  </w:num>
  <w:num w:numId="25">
    <w:abstractNumId w:val="12"/>
  </w:num>
  <w:num w:numId="26">
    <w:abstractNumId w:val="4"/>
  </w:num>
  <w:num w:numId="27">
    <w:abstractNumId w:val="5"/>
  </w:num>
  <w:num w:numId="28">
    <w:abstractNumId w:val="14"/>
  </w:num>
  <w:num w:numId="29">
    <w:abstractNumId w:val="22"/>
  </w:num>
  <w:num w:numId="30">
    <w:abstractNumId w:val="11"/>
  </w:num>
  <w:num w:numId="31">
    <w:abstractNumId w:val="25"/>
  </w:num>
  <w:num w:numId="32">
    <w:abstractNumId w:val="7"/>
  </w:num>
  <w:num w:numId="33">
    <w:abstractNumId w:val="29"/>
  </w:num>
  <w:num w:numId="34">
    <w:abstractNumId w:val="26"/>
  </w:num>
  <w:num w:numId="35">
    <w:abstractNumId w:val="28"/>
  </w:num>
  <w:num w:numId="36">
    <w:abstractNumId w:val="23"/>
  </w:num>
  <w:num w:numId="37">
    <w:abstractNumId w:val="31"/>
  </w:num>
  <w:num w:numId="38">
    <w:abstractNumId w:val="8"/>
  </w:num>
  <w:num w:numId="39">
    <w:abstractNumId w:val="34"/>
  </w:num>
  <w:num w:numId="40">
    <w:abstractNumId w:val="16"/>
  </w:num>
  <w:num w:numId="41">
    <w:abstractNumId w:val="44"/>
  </w:num>
  <w:num w:numId="42">
    <w:abstractNumId w:val="27"/>
  </w:num>
  <w:num w:numId="43">
    <w:abstractNumId w:val="37"/>
  </w:num>
  <w:num w:numId="44">
    <w:abstractNumId w:val="15"/>
  </w:num>
  <w:num w:numId="45">
    <w:abstractNumId w:val="43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D8"/>
    <w:rsid w:val="00004EFF"/>
    <w:rsid w:val="00010BC7"/>
    <w:rsid w:val="00027D47"/>
    <w:rsid w:val="00032FDF"/>
    <w:rsid w:val="00043BCD"/>
    <w:rsid w:val="0005564D"/>
    <w:rsid w:val="000621E3"/>
    <w:rsid w:val="00070C2F"/>
    <w:rsid w:val="00071996"/>
    <w:rsid w:val="00071B27"/>
    <w:rsid w:val="000724E6"/>
    <w:rsid w:val="000937A5"/>
    <w:rsid w:val="0009438E"/>
    <w:rsid w:val="0009457B"/>
    <w:rsid w:val="00096ACE"/>
    <w:rsid w:val="000972EE"/>
    <w:rsid w:val="000A7BAA"/>
    <w:rsid w:val="000B4D95"/>
    <w:rsid w:val="000C2C23"/>
    <w:rsid w:val="000C2D92"/>
    <w:rsid w:val="000C3C11"/>
    <w:rsid w:val="000D0CA7"/>
    <w:rsid w:val="000D5975"/>
    <w:rsid w:val="000E17B9"/>
    <w:rsid w:val="000E7FB6"/>
    <w:rsid w:val="000F2BB2"/>
    <w:rsid w:val="00105787"/>
    <w:rsid w:val="00106D9B"/>
    <w:rsid w:val="00132201"/>
    <w:rsid w:val="00132C9D"/>
    <w:rsid w:val="00150B8A"/>
    <w:rsid w:val="001548B9"/>
    <w:rsid w:val="00162B45"/>
    <w:rsid w:val="00166C66"/>
    <w:rsid w:val="001734C7"/>
    <w:rsid w:val="0017789D"/>
    <w:rsid w:val="00183111"/>
    <w:rsid w:val="00187B1B"/>
    <w:rsid w:val="001A689F"/>
    <w:rsid w:val="001B3605"/>
    <w:rsid w:val="001D1503"/>
    <w:rsid w:val="001D16B2"/>
    <w:rsid w:val="001E2006"/>
    <w:rsid w:val="001E2AB5"/>
    <w:rsid w:val="001E7E8C"/>
    <w:rsid w:val="001F300C"/>
    <w:rsid w:val="001F3CFA"/>
    <w:rsid w:val="001F4E3D"/>
    <w:rsid w:val="002163F8"/>
    <w:rsid w:val="00220460"/>
    <w:rsid w:val="00220483"/>
    <w:rsid w:val="00226E01"/>
    <w:rsid w:val="00227F03"/>
    <w:rsid w:val="002336FD"/>
    <w:rsid w:val="002452D8"/>
    <w:rsid w:val="00246C62"/>
    <w:rsid w:val="002508AD"/>
    <w:rsid w:val="00253039"/>
    <w:rsid w:val="00253C3E"/>
    <w:rsid w:val="00290A5B"/>
    <w:rsid w:val="002B2B1F"/>
    <w:rsid w:val="002C70B6"/>
    <w:rsid w:val="002D4092"/>
    <w:rsid w:val="002D5E61"/>
    <w:rsid w:val="002F0461"/>
    <w:rsid w:val="002F2C51"/>
    <w:rsid w:val="002F4B93"/>
    <w:rsid w:val="002F6141"/>
    <w:rsid w:val="003022D3"/>
    <w:rsid w:val="003154C8"/>
    <w:rsid w:val="00320ABA"/>
    <w:rsid w:val="0032432D"/>
    <w:rsid w:val="00334329"/>
    <w:rsid w:val="00342638"/>
    <w:rsid w:val="003435D6"/>
    <w:rsid w:val="00345B48"/>
    <w:rsid w:val="00372255"/>
    <w:rsid w:val="00394DFB"/>
    <w:rsid w:val="00395248"/>
    <w:rsid w:val="003A117B"/>
    <w:rsid w:val="003B78B6"/>
    <w:rsid w:val="003C46A3"/>
    <w:rsid w:val="003D2A2D"/>
    <w:rsid w:val="00401ADC"/>
    <w:rsid w:val="0041282F"/>
    <w:rsid w:val="00414679"/>
    <w:rsid w:val="004208CE"/>
    <w:rsid w:val="00423748"/>
    <w:rsid w:val="004253E5"/>
    <w:rsid w:val="004328C6"/>
    <w:rsid w:val="00441BB5"/>
    <w:rsid w:val="00487EA3"/>
    <w:rsid w:val="00491AFB"/>
    <w:rsid w:val="004A1A56"/>
    <w:rsid w:val="004A1E12"/>
    <w:rsid w:val="004A541F"/>
    <w:rsid w:val="004C1F54"/>
    <w:rsid w:val="004C4BF4"/>
    <w:rsid w:val="004D6074"/>
    <w:rsid w:val="004E0C97"/>
    <w:rsid w:val="004F1ED6"/>
    <w:rsid w:val="00504BB0"/>
    <w:rsid w:val="005126DD"/>
    <w:rsid w:val="00515454"/>
    <w:rsid w:val="0051732E"/>
    <w:rsid w:val="00536627"/>
    <w:rsid w:val="00544C21"/>
    <w:rsid w:val="00546972"/>
    <w:rsid w:val="00550198"/>
    <w:rsid w:val="00556DCB"/>
    <w:rsid w:val="00566777"/>
    <w:rsid w:val="005765AA"/>
    <w:rsid w:val="00582FC6"/>
    <w:rsid w:val="0059480D"/>
    <w:rsid w:val="00597C1F"/>
    <w:rsid w:val="005B4959"/>
    <w:rsid w:val="005C68BC"/>
    <w:rsid w:val="005E6052"/>
    <w:rsid w:val="005F1AF5"/>
    <w:rsid w:val="005F6AAD"/>
    <w:rsid w:val="00603140"/>
    <w:rsid w:val="006266E4"/>
    <w:rsid w:val="006324BB"/>
    <w:rsid w:val="00632778"/>
    <w:rsid w:val="00635AD6"/>
    <w:rsid w:val="00646B3C"/>
    <w:rsid w:val="0065374F"/>
    <w:rsid w:val="00654053"/>
    <w:rsid w:val="0065446C"/>
    <w:rsid w:val="0066781E"/>
    <w:rsid w:val="00681F0E"/>
    <w:rsid w:val="00693CB0"/>
    <w:rsid w:val="006A25D5"/>
    <w:rsid w:val="006A3F1B"/>
    <w:rsid w:val="006A4728"/>
    <w:rsid w:val="006A4CA2"/>
    <w:rsid w:val="006B40E8"/>
    <w:rsid w:val="006B7691"/>
    <w:rsid w:val="006E6C4E"/>
    <w:rsid w:val="006E773A"/>
    <w:rsid w:val="006F636C"/>
    <w:rsid w:val="0071696B"/>
    <w:rsid w:val="0072577D"/>
    <w:rsid w:val="00732D5D"/>
    <w:rsid w:val="00733C83"/>
    <w:rsid w:val="00762D49"/>
    <w:rsid w:val="00776BB6"/>
    <w:rsid w:val="007A5EE3"/>
    <w:rsid w:val="007C5A89"/>
    <w:rsid w:val="007D7424"/>
    <w:rsid w:val="007E6EA1"/>
    <w:rsid w:val="007F155F"/>
    <w:rsid w:val="00800A93"/>
    <w:rsid w:val="00802724"/>
    <w:rsid w:val="00805347"/>
    <w:rsid w:val="0081124E"/>
    <w:rsid w:val="00811EA9"/>
    <w:rsid w:val="0082408D"/>
    <w:rsid w:val="00832957"/>
    <w:rsid w:val="0084308B"/>
    <w:rsid w:val="00843164"/>
    <w:rsid w:val="0085176E"/>
    <w:rsid w:val="0085217E"/>
    <w:rsid w:val="00856EAB"/>
    <w:rsid w:val="00860F3B"/>
    <w:rsid w:val="00862BA4"/>
    <w:rsid w:val="00867C51"/>
    <w:rsid w:val="00870466"/>
    <w:rsid w:val="008759D6"/>
    <w:rsid w:val="00881BA8"/>
    <w:rsid w:val="008A09B7"/>
    <w:rsid w:val="008A0C17"/>
    <w:rsid w:val="008A375B"/>
    <w:rsid w:val="008A46CE"/>
    <w:rsid w:val="008B477C"/>
    <w:rsid w:val="008B4BA0"/>
    <w:rsid w:val="008B7515"/>
    <w:rsid w:val="008C7D11"/>
    <w:rsid w:val="008D5397"/>
    <w:rsid w:val="008D6D2D"/>
    <w:rsid w:val="008E162D"/>
    <w:rsid w:val="008E584C"/>
    <w:rsid w:val="008F6375"/>
    <w:rsid w:val="0090268D"/>
    <w:rsid w:val="0091219F"/>
    <w:rsid w:val="00915D12"/>
    <w:rsid w:val="009202B1"/>
    <w:rsid w:val="009553AF"/>
    <w:rsid w:val="00964CF8"/>
    <w:rsid w:val="00980392"/>
    <w:rsid w:val="00980F35"/>
    <w:rsid w:val="009961FA"/>
    <w:rsid w:val="009B2FEC"/>
    <w:rsid w:val="009C59D5"/>
    <w:rsid w:val="009C70F6"/>
    <w:rsid w:val="009E200B"/>
    <w:rsid w:val="009E78A5"/>
    <w:rsid w:val="009F1609"/>
    <w:rsid w:val="009F17DE"/>
    <w:rsid w:val="009F432F"/>
    <w:rsid w:val="00A10795"/>
    <w:rsid w:val="00A268B8"/>
    <w:rsid w:val="00A3187D"/>
    <w:rsid w:val="00A3401B"/>
    <w:rsid w:val="00A368CB"/>
    <w:rsid w:val="00A529C8"/>
    <w:rsid w:val="00A60999"/>
    <w:rsid w:val="00A61FD0"/>
    <w:rsid w:val="00A71361"/>
    <w:rsid w:val="00A7255F"/>
    <w:rsid w:val="00A7447A"/>
    <w:rsid w:val="00A8519F"/>
    <w:rsid w:val="00A96667"/>
    <w:rsid w:val="00AE2658"/>
    <w:rsid w:val="00B067A1"/>
    <w:rsid w:val="00B14B5A"/>
    <w:rsid w:val="00B263CC"/>
    <w:rsid w:val="00B265F9"/>
    <w:rsid w:val="00B3305E"/>
    <w:rsid w:val="00B43AE1"/>
    <w:rsid w:val="00B44D1F"/>
    <w:rsid w:val="00B60257"/>
    <w:rsid w:val="00B630B4"/>
    <w:rsid w:val="00B65B8E"/>
    <w:rsid w:val="00B709F4"/>
    <w:rsid w:val="00B70E15"/>
    <w:rsid w:val="00B73F55"/>
    <w:rsid w:val="00B76C51"/>
    <w:rsid w:val="00B9498C"/>
    <w:rsid w:val="00BB171A"/>
    <w:rsid w:val="00BC6199"/>
    <w:rsid w:val="00BD15BC"/>
    <w:rsid w:val="00BD3260"/>
    <w:rsid w:val="00BD50D8"/>
    <w:rsid w:val="00BD7617"/>
    <w:rsid w:val="00BE7274"/>
    <w:rsid w:val="00BF091D"/>
    <w:rsid w:val="00C27EE3"/>
    <w:rsid w:val="00C30D2E"/>
    <w:rsid w:val="00C320C2"/>
    <w:rsid w:val="00C364C6"/>
    <w:rsid w:val="00C503EA"/>
    <w:rsid w:val="00C53C21"/>
    <w:rsid w:val="00C60D89"/>
    <w:rsid w:val="00C67EE4"/>
    <w:rsid w:val="00C7497A"/>
    <w:rsid w:val="00C91941"/>
    <w:rsid w:val="00C96391"/>
    <w:rsid w:val="00CA2928"/>
    <w:rsid w:val="00CD6016"/>
    <w:rsid w:val="00CE7274"/>
    <w:rsid w:val="00D01353"/>
    <w:rsid w:val="00D11687"/>
    <w:rsid w:val="00D20BF6"/>
    <w:rsid w:val="00D2441B"/>
    <w:rsid w:val="00D26C52"/>
    <w:rsid w:val="00D42F52"/>
    <w:rsid w:val="00D504D5"/>
    <w:rsid w:val="00D522BC"/>
    <w:rsid w:val="00D53198"/>
    <w:rsid w:val="00D62A8A"/>
    <w:rsid w:val="00D65A46"/>
    <w:rsid w:val="00D66BD7"/>
    <w:rsid w:val="00D710C7"/>
    <w:rsid w:val="00D834F1"/>
    <w:rsid w:val="00D85208"/>
    <w:rsid w:val="00D855AF"/>
    <w:rsid w:val="00DC1631"/>
    <w:rsid w:val="00DE33D0"/>
    <w:rsid w:val="00DE4ACE"/>
    <w:rsid w:val="00DF19C0"/>
    <w:rsid w:val="00DF4B94"/>
    <w:rsid w:val="00DF79BB"/>
    <w:rsid w:val="00E07D9C"/>
    <w:rsid w:val="00E221C0"/>
    <w:rsid w:val="00E23949"/>
    <w:rsid w:val="00E24DCF"/>
    <w:rsid w:val="00E27340"/>
    <w:rsid w:val="00E278AB"/>
    <w:rsid w:val="00E33A31"/>
    <w:rsid w:val="00E3401B"/>
    <w:rsid w:val="00E37A69"/>
    <w:rsid w:val="00E5223E"/>
    <w:rsid w:val="00E524FB"/>
    <w:rsid w:val="00E5778A"/>
    <w:rsid w:val="00E6414C"/>
    <w:rsid w:val="00E644D4"/>
    <w:rsid w:val="00E66868"/>
    <w:rsid w:val="00E84840"/>
    <w:rsid w:val="00E86998"/>
    <w:rsid w:val="00EA0C9C"/>
    <w:rsid w:val="00EA4789"/>
    <w:rsid w:val="00EA6AA4"/>
    <w:rsid w:val="00EC322F"/>
    <w:rsid w:val="00EC73E1"/>
    <w:rsid w:val="00ED5022"/>
    <w:rsid w:val="00EE28DD"/>
    <w:rsid w:val="00EE3751"/>
    <w:rsid w:val="00EF2B12"/>
    <w:rsid w:val="00EF43C9"/>
    <w:rsid w:val="00EF471F"/>
    <w:rsid w:val="00F11548"/>
    <w:rsid w:val="00F202A8"/>
    <w:rsid w:val="00F2696F"/>
    <w:rsid w:val="00F310FB"/>
    <w:rsid w:val="00F63DD6"/>
    <w:rsid w:val="00F740AE"/>
    <w:rsid w:val="00F77FF7"/>
    <w:rsid w:val="00F8487F"/>
    <w:rsid w:val="00F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DAA50-E17D-457F-8B5A-D7D8B2A1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7691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769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3CFA"/>
    <w:pPr>
      <w:keepNext/>
      <w:keepLines/>
      <w:numPr>
        <w:numId w:val="23"/>
      </w:numPr>
      <w:spacing w:before="40" w:after="0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584C"/>
    <w:pPr>
      <w:keepNext/>
      <w:keepLines/>
      <w:spacing w:before="40" w:after="0"/>
      <w:outlineLvl w:val="3"/>
    </w:pPr>
    <w:rPr>
      <w:rFonts w:ascii="Arial" w:eastAsiaTheme="majorEastAsia" w:hAnsi="Arial" w:cstheme="majorBidi"/>
      <w:b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50D8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90268D"/>
    <w:pPr>
      <w:numPr>
        <w:numId w:val="4"/>
      </w:numPr>
      <w:contextualSpacing/>
    </w:pPr>
  </w:style>
  <w:style w:type="paragraph" w:customStyle="1" w:styleId="Standard">
    <w:name w:val="Standard"/>
    <w:rsid w:val="0009438E"/>
    <w:pPr>
      <w:autoSpaceDN w:val="0"/>
      <w:spacing w:after="0" w:line="240" w:lineRule="auto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zh-CN"/>
    </w:rPr>
  </w:style>
  <w:style w:type="numbering" w:customStyle="1" w:styleId="WWOutlineListStyle">
    <w:name w:val="WW_OutlineListStyle"/>
    <w:basedOn w:val="Bezlisty"/>
    <w:rsid w:val="0009438E"/>
    <w:pPr>
      <w:numPr>
        <w:numId w:val="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2F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2F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2FC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F4E3D"/>
    <w:rPr>
      <w:color w:val="808080"/>
    </w:rPr>
  </w:style>
  <w:style w:type="paragraph" w:customStyle="1" w:styleId="Index">
    <w:name w:val="Index"/>
    <w:basedOn w:val="Standard"/>
    <w:rsid w:val="00733C83"/>
    <w:pPr>
      <w:suppressLineNumbers/>
    </w:pPr>
    <w:rPr>
      <w:rFonts w:cs="Tahoma"/>
    </w:rPr>
  </w:style>
  <w:style w:type="paragraph" w:customStyle="1" w:styleId="Textbody">
    <w:name w:val="Text body"/>
    <w:basedOn w:val="Standard"/>
    <w:rsid w:val="00733C83"/>
    <w:pPr>
      <w:tabs>
        <w:tab w:val="left" w:pos="850"/>
      </w:tabs>
      <w:jc w:val="both"/>
    </w:pPr>
    <w:rPr>
      <w:szCs w:val="20"/>
    </w:rPr>
  </w:style>
  <w:style w:type="numbering" w:customStyle="1" w:styleId="WW8Num1">
    <w:name w:val="WW8Num1"/>
    <w:basedOn w:val="Bezlisty"/>
    <w:rsid w:val="00733C83"/>
    <w:pPr>
      <w:numPr>
        <w:numId w:val="12"/>
      </w:numPr>
    </w:pPr>
  </w:style>
  <w:style w:type="numbering" w:customStyle="1" w:styleId="WW8Num6">
    <w:name w:val="WW8Num6"/>
    <w:basedOn w:val="Bezlisty"/>
    <w:rsid w:val="005F1AF5"/>
    <w:pPr>
      <w:numPr>
        <w:numId w:val="16"/>
      </w:numPr>
    </w:pPr>
  </w:style>
  <w:style w:type="paragraph" w:styleId="Tekstpodstawowy">
    <w:name w:val="Body Text"/>
    <w:basedOn w:val="Normalny"/>
    <w:link w:val="TekstpodstawowyZnak"/>
    <w:rsid w:val="005126DD"/>
    <w:pPr>
      <w:spacing w:after="0" w:line="12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26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B7691"/>
    <w:rPr>
      <w:rFonts w:ascii="Arial" w:eastAsiaTheme="majorEastAsia" w:hAnsi="Arial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B7691"/>
    <w:rPr>
      <w:rFonts w:ascii="Arial" w:eastAsiaTheme="majorEastAsia" w:hAnsi="Arial" w:cstheme="majorBidi"/>
      <w:b/>
      <w:sz w:val="24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F3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CFA"/>
  </w:style>
  <w:style w:type="paragraph" w:styleId="Stopka">
    <w:name w:val="footer"/>
    <w:basedOn w:val="Normalny"/>
    <w:link w:val="StopkaZnak"/>
    <w:uiPriority w:val="99"/>
    <w:unhideWhenUsed/>
    <w:rsid w:val="001F3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CFA"/>
  </w:style>
  <w:style w:type="paragraph" w:styleId="Bezodstpw">
    <w:name w:val="No Spacing"/>
    <w:link w:val="BezodstpwZnak"/>
    <w:uiPriority w:val="1"/>
    <w:qFormat/>
    <w:rsid w:val="001F3CF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F3CFA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3CFA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81BA8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1F3CFA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1F3CFA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1F3CFA"/>
    <w:pPr>
      <w:spacing w:after="100"/>
      <w:ind w:left="440"/>
    </w:pPr>
    <w:rPr>
      <w:rFonts w:eastAsiaTheme="minorEastAsia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F3CFA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E584C"/>
    <w:rPr>
      <w:rFonts w:ascii="Arial" w:eastAsiaTheme="majorEastAsia" w:hAnsi="Arial" w:cstheme="majorBidi"/>
      <w:b/>
      <w:iCs/>
      <w:sz w:val="24"/>
    </w:rPr>
  </w:style>
  <w:style w:type="character" w:styleId="Numerstrony">
    <w:name w:val="page number"/>
    <w:basedOn w:val="Domylnaczcionkaakapitu"/>
    <w:rsid w:val="008B7515"/>
  </w:style>
  <w:style w:type="numbering" w:customStyle="1" w:styleId="WW8Num3">
    <w:name w:val="WW8Num3"/>
    <w:basedOn w:val="Bezlisty"/>
    <w:rsid w:val="008A0C17"/>
    <w:pPr>
      <w:numPr>
        <w:numId w:val="3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2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A8A"/>
    <w:rPr>
      <w:rFonts w:ascii="Segoe UI" w:hAnsi="Segoe UI" w:cs="Segoe UI"/>
      <w:sz w:val="18"/>
      <w:szCs w:val="18"/>
    </w:rPr>
  </w:style>
  <w:style w:type="character" w:customStyle="1" w:styleId="TekstwzeZnak">
    <w:name w:val="Tekst węzeł Znak"/>
    <w:basedOn w:val="Domylnaczcionkaakapitu"/>
    <w:link w:val="Tekstwze"/>
    <w:locked/>
    <w:rsid w:val="00832957"/>
    <w:rPr>
      <w:rFonts w:ascii="Times New Roman" w:hAnsi="Times New Roman" w:cs="Times New Roman"/>
      <w:sz w:val="24"/>
    </w:rPr>
  </w:style>
  <w:style w:type="paragraph" w:customStyle="1" w:styleId="Tekstwze">
    <w:name w:val="Tekst węzeł"/>
    <w:basedOn w:val="Normalny"/>
    <w:link w:val="TekstwzeZnak"/>
    <w:qFormat/>
    <w:rsid w:val="00832957"/>
    <w:pPr>
      <w:tabs>
        <w:tab w:val="left" w:pos="851"/>
      </w:tabs>
      <w:spacing w:after="20" w:line="240" w:lineRule="auto"/>
      <w:jc w:val="both"/>
    </w:pPr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39"/>
    <w:rsid w:val="008329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Text">
    <w:name w:val="Report Text"/>
    <w:aliases w:val="Left:  0 cm"/>
    <w:qFormat/>
    <w:rsid w:val="00394DFB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awartotabeli">
    <w:name w:val="Zawartość tabeli"/>
    <w:basedOn w:val="Normalny"/>
    <w:rsid w:val="004328C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treci4Exact">
    <w:name w:val="Tekst treści (4) Exact"/>
    <w:rsid w:val="004328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link w:val="Teksttreci40"/>
    <w:rsid w:val="004328C6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328C6"/>
    <w:pPr>
      <w:widowControl w:val="0"/>
      <w:shd w:val="clear" w:color="auto" w:fill="FFFFFF"/>
      <w:spacing w:after="0" w:line="0" w:lineRule="atLeast"/>
      <w:ind w:hanging="560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9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96F"/>
    <w:rPr>
      <w:sz w:val="16"/>
      <w:szCs w:val="16"/>
    </w:rPr>
  </w:style>
  <w:style w:type="paragraph" w:customStyle="1" w:styleId="Default">
    <w:name w:val="Default"/>
    <w:rsid w:val="00BD76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3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2AB98-2345-462B-8003-6B9F8415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2314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Garlacz Katarzyna</dc:creator>
  <cp:keywords/>
  <dc:description/>
  <cp:lastModifiedBy>Mazurowski Jacek</cp:lastModifiedBy>
  <cp:revision>9</cp:revision>
  <cp:lastPrinted>2022-11-14T10:50:00Z</cp:lastPrinted>
  <dcterms:created xsi:type="dcterms:W3CDTF">2022-04-08T12:40:00Z</dcterms:created>
  <dcterms:modified xsi:type="dcterms:W3CDTF">2022-11-14T10:51:00Z</dcterms:modified>
</cp:coreProperties>
</file>