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CC" w:rsidRPr="008C5227" w:rsidRDefault="004254CC" w:rsidP="004254CC">
      <w:pPr>
        <w:pStyle w:val="Zwykytekst"/>
        <w:spacing w:before="120"/>
        <w:jc w:val="center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Formularz oferty</w:t>
      </w:r>
      <w:r w:rsidR="00BA1118">
        <w:rPr>
          <w:rFonts w:ascii="Calibri" w:hAnsi="Calibri"/>
          <w:b/>
          <w:sz w:val="28"/>
          <w:szCs w:val="28"/>
        </w:rPr>
        <w:t xml:space="preserve"> – C</w:t>
      </w:r>
      <w:r w:rsidR="00C907D5">
        <w:rPr>
          <w:rFonts w:ascii="Calibri" w:hAnsi="Calibri"/>
          <w:b/>
          <w:sz w:val="28"/>
          <w:szCs w:val="28"/>
        </w:rPr>
        <w:t>zęść 1</w:t>
      </w:r>
    </w:p>
    <w:p w:rsidR="004254CC" w:rsidRDefault="004254CC" w:rsidP="004254CC">
      <w:pPr>
        <w:pStyle w:val="Zwykytekst1"/>
        <w:tabs>
          <w:tab w:val="left" w:leader="dot" w:pos="9360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postępowanie o udzielenie za</w:t>
      </w:r>
      <w:r w:rsidR="002121C2">
        <w:rPr>
          <w:rFonts w:ascii="Calibri" w:hAnsi="Calibri"/>
          <w:sz w:val="22"/>
          <w:szCs w:val="22"/>
        </w:rPr>
        <w:t>mówienia publicznego prowadzone</w:t>
      </w:r>
      <w:r>
        <w:rPr>
          <w:rFonts w:ascii="Calibri" w:hAnsi="Calibri"/>
          <w:sz w:val="22"/>
          <w:szCs w:val="22"/>
        </w:rPr>
        <w:t xml:space="preserve"> w trybie przetargu nieograniczonego pn.: </w:t>
      </w:r>
    </w:p>
    <w:p w:rsidR="00AF7D1E" w:rsidRPr="007E6BFB" w:rsidRDefault="00AF7D1E" w:rsidP="00F0028E">
      <w:pPr>
        <w:tabs>
          <w:tab w:val="left" w:pos="0"/>
        </w:tabs>
        <w:jc w:val="center"/>
        <w:rPr>
          <w:b/>
          <w:snapToGrid w:val="0"/>
        </w:rPr>
      </w:pPr>
      <w:r>
        <w:rPr>
          <w:b/>
          <w:i/>
          <w:snapToGrid w:val="0"/>
        </w:rPr>
        <w:t xml:space="preserve">    </w:t>
      </w:r>
      <w:r w:rsidRPr="007E6BFB">
        <w:rPr>
          <w:b/>
          <w:snapToGrid w:val="0"/>
        </w:rPr>
        <w:t>Likwidacja węzłów grupowych wraz z budową przył</w:t>
      </w:r>
      <w:r w:rsidR="001D20A0" w:rsidRPr="007E6BFB">
        <w:rPr>
          <w:b/>
          <w:snapToGrid w:val="0"/>
        </w:rPr>
        <w:t>ączy do istniejących budynków i </w:t>
      </w:r>
      <w:r w:rsidRPr="007E6BFB">
        <w:rPr>
          <w:b/>
          <w:snapToGrid w:val="0"/>
        </w:rPr>
        <w:t>instalacją węzłów dwufunkcyjnych (ciepła woda użytkowa) – etap I (etap 8)</w:t>
      </w:r>
    </w:p>
    <w:p w:rsidR="004254CC" w:rsidRDefault="004254CC" w:rsidP="004254CC">
      <w:pPr>
        <w:jc w:val="center"/>
        <w:rPr>
          <w:b/>
          <w:i/>
          <w:snapToGrid w:val="0"/>
        </w:rPr>
      </w:pPr>
    </w:p>
    <w:p w:rsidR="004254CC" w:rsidRPr="00657BDD" w:rsidRDefault="009921F1" w:rsidP="004254CC">
      <w:pPr>
        <w:jc w:val="center"/>
        <w:rPr>
          <w:rFonts w:ascii="Calibri" w:hAnsi="Calibri" w:cs="Verdana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pacing w:val="-2"/>
          <w:sz w:val="22"/>
          <w:szCs w:val="22"/>
        </w:rPr>
        <w:t>Nr postępowania IZ/U/</w:t>
      </w:r>
      <w:r w:rsidR="00AF7D1E">
        <w:rPr>
          <w:rFonts w:ascii="Calibri" w:hAnsi="Calibri"/>
          <w:color w:val="000000" w:themeColor="text1"/>
          <w:spacing w:val="-2"/>
          <w:sz w:val="22"/>
          <w:szCs w:val="22"/>
        </w:rPr>
        <w:t>2</w:t>
      </w:r>
      <w:r w:rsidR="00C907D5">
        <w:rPr>
          <w:rFonts w:ascii="Calibri" w:hAnsi="Calibri"/>
          <w:color w:val="000000" w:themeColor="text1"/>
          <w:spacing w:val="-2"/>
          <w:sz w:val="22"/>
          <w:szCs w:val="22"/>
        </w:rPr>
        <w:t>/2022</w:t>
      </w:r>
    </w:p>
    <w:p w:rsidR="004254CC" w:rsidRDefault="004254CC" w:rsidP="00AF7D1E">
      <w:pPr>
        <w:tabs>
          <w:tab w:val="left" w:pos="360"/>
          <w:tab w:val="right" w:pos="9072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My niżej podpisani: </w:t>
      </w:r>
      <w:r w:rsidR="00AF7D1E">
        <w:rPr>
          <w:rFonts w:ascii="Calibri" w:hAnsi="Calibri" w:cs="Arial"/>
          <w:sz w:val="22"/>
        </w:rPr>
        <w:tab/>
      </w:r>
    </w:p>
    <w:p w:rsidR="004254CC" w:rsidRDefault="004254CC" w:rsidP="004254CC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4254CC" w:rsidRDefault="004254CC" w:rsidP="004254CC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4254CC" w:rsidRDefault="004254CC" w:rsidP="004254CC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4254CC" w:rsidRDefault="004254CC" w:rsidP="004254CC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działając w imieniu i na rzecz:</w:t>
      </w:r>
    </w:p>
    <w:p w:rsidR="004254CC" w:rsidRDefault="004254CC" w:rsidP="004254CC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4254CC" w:rsidRDefault="004254CC" w:rsidP="004254CC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4254CC" w:rsidRDefault="004254CC" w:rsidP="004254CC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4254CC" w:rsidRDefault="004254CC" w:rsidP="004254CC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4254CC" w:rsidRDefault="004254CC" w:rsidP="004254CC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4254CC" w:rsidRDefault="004254CC" w:rsidP="004254CC">
      <w:pPr>
        <w:tabs>
          <w:tab w:val="left" w:pos="360"/>
        </w:tabs>
        <w:suppressAutoHyphens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(nazwa/firma) dokładny adres Wykonawcy - w przypadku składania oferty przez podmioty występujące wspólnie podać nazwy (firmy) i dokładne adresy wszystkich wspólników spółki cywilnej lub członków konsorcjum)</w:t>
      </w:r>
    </w:p>
    <w:p w:rsidR="004254CC" w:rsidRDefault="004254CC" w:rsidP="004254CC">
      <w:pPr>
        <w:pStyle w:val="Zwykytekst1"/>
        <w:tabs>
          <w:tab w:val="left" w:leader="dot" w:pos="9072"/>
        </w:tabs>
        <w:jc w:val="center"/>
        <w:rPr>
          <w:rFonts w:ascii="Calibri" w:hAnsi="Calibri"/>
          <w:i/>
          <w:sz w:val="22"/>
          <w:szCs w:val="22"/>
        </w:rPr>
      </w:pPr>
    </w:p>
    <w:p w:rsidR="004254CC" w:rsidRDefault="004254CC" w:rsidP="004254CC">
      <w:pPr>
        <w:tabs>
          <w:tab w:val="num" w:pos="360"/>
        </w:tabs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Korespondencję należy kierować na adres: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93"/>
      </w:tblGrid>
      <w:tr w:rsidR="004254CC" w:rsidTr="00D1546B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CC" w:rsidRDefault="004254CC" w:rsidP="00D1546B">
            <w:pPr>
              <w:spacing w:line="25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Imię i nazwisko osoby uprawnionej do kontaktów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CC" w:rsidRDefault="004254CC" w:rsidP="00D1546B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eastAsia="en-US"/>
              </w:rPr>
            </w:pPr>
          </w:p>
        </w:tc>
      </w:tr>
      <w:tr w:rsidR="004254CC" w:rsidTr="00D154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CC" w:rsidRDefault="004254CC" w:rsidP="00D1546B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r>
              <w:rPr>
                <w:rFonts w:ascii="Calibri" w:hAnsi="Calibri" w:cs="Arial"/>
                <w:sz w:val="22"/>
                <w:lang w:val="de-DE" w:eastAsia="en-US"/>
              </w:rPr>
              <w:t xml:space="preserve">Adres </w:t>
            </w:r>
            <w:r w:rsidRPr="00EC5742">
              <w:rPr>
                <w:rFonts w:ascii="Calibri" w:hAnsi="Calibri" w:cs="Arial"/>
                <w:sz w:val="22"/>
                <w:lang w:val="de-DE" w:eastAsia="en-US"/>
              </w:rPr>
              <w:t>skrzynki ePUAP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CC" w:rsidRDefault="004254CC" w:rsidP="00D1546B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4254CC" w:rsidTr="00D154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CC" w:rsidRDefault="004254CC" w:rsidP="00D1546B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r>
              <w:rPr>
                <w:rFonts w:ascii="Calibri" w:hAnsi="Calibri" w:cs="Arial"/>
                <w:sz w:val="22"/>
                <w:lang w:val="de-DE" w:eastAsia="en-US"/>
              </w:rPr>
              <w:t>Nr telefonu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CC" w:rsidRDefault="004254CC" w:rsidP="00D1546B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4254CC" w:rsidTr="00D154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CC" w:rsidRDefault="004254CC" w:rsidP="00D1546B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r>
              <w:rPr>
                <w:rFonts w:ascii="Calibri" w:hAnsi="Calibri" w:cs="Arial"/>
                <w:sz w:val="22"/>
                <w:lang w:val="de-DE" w:eastAsia="en-US"/>
              </w:rPr>
              <w:t>Adres e-mail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CC" w:rsidRDefault="004254CC" w:rsidP="00D1546B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</w:p>
        </w:tc>
      </w:tr>
    </w:tbl>
    <w:p w:rsidR="004254CC" w:rsidRDefault="004254CC" w:rsidP="004254CC">
      <w:pPr>
        <w:pStyle w:val="Zwykytekst1"/>
        <w:tabs>
          <w:tab w:val="left" w:leader="dot" w:pos="9072"/>
        </w:tabs>
        <w:rPr>
          <w:rFonts w:ascii="Calibri" w:hAnsi="Calibri"/>
          <w:b/>
          <w:sz w:val="22"/>
          <w:szCs w:val="22"/>
        </w:rPr>
      </w:pPr>
    </w:p>
    <w:p w:rsidR="00E946C2" w:rsidRPr="00E946C2" w:rsidRDefault="004254CC" w:rsidP="00E946C2">
      <w:pPr>
        <w:pStyle w:val="Zwykytekst1"/>
        <w:numPr>
          <w:ilvl w:val="0"/>
          <w:numId w:val="8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Składamy ofertę na wykonanie przedmiotu zamówienia zgodnie ze Specyfikacją Warunków Zamówienia (SIWZ)</w:t>
      </w:r>
      <w:r>
        <w:rPr>
          <w:rFonts w:ascii="Calibri" w:hAnsi="Calibri"/>
          <w:iCs/>
          <w:sz w:val="22"/>
          <w:szCs w:val="22"/>
        </w:rPr>
        <w:t xml:space="preserve"> pn.:</w:t>
      </w:r>
      <w:r w:rsidR="00E946C2">
        <w:rPr>
          <w:rFonts w:ascii="Calibri" w:hAnsi="Calibri"/>
          <w:iCs/>
          <w:sz w:val="22"/>
          <w:szCs w:val="22"/>
        </w:rPr>
        <w:t xml:space="preserve"> </w:t>
      </w:r>
      <w:r w:rsidR="00E946C2" w:rsidRPr="00E946C2">
        <w:rPr>
          <w:rFonts w:asciiTheme="minorHAnsi" w:hAnsiTheme="minorHAnsi" w:cstheme="minorHAnsi"/>
          <w:b/>
          <w:snapToGrid w:val="0"/>
          <w:sz w:val="22"/>
          <w:szCs w:val="22"/>
        </w:rPr>
        <w:t>Likwidacja węzłów grupowych wraz z budową przyłączy do istniejących budynków i instalacją węzłów dwufunkcyjnych (ciepła woda użytkowa) – etap I (etap 8)</w:t>
      </w:r>
      <w:r w:rsidR="00E946C2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:rsidR="004254CC" w:rsidRDefault="004254CC" w:rsidP="008A0A87">
      <w:pPr>
        <w:pStyle w:val="Zwykytekst1"/>
        <w:numPr>
          <w:ilvl w:val="0"/>
          <w:numId w:val="8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zapoznaliśmy się z ogłoszeniem o zamówieniu, Specyfikacją Warunków Zamówienia oraz wyjaśnieniami i zmianami SWZ i gwarantujemy wykonanie całości zamówienia  zgodnie z ich treścią.</w:t>
      </w:r>
    </w:p>
    <w:p w:rsidR="004254CC" w:rsidRDefault="004254CC" w:rsidP="008A0A87">
      <w:pPr>
        <w:pStyle w:val="Zwykytekst1"/>
        <w:numPr>
          <w:ilvl w:val="0"/>
          <w:numId w:val="8"/>
        </w:numPr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Oferujemy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wykonanie </w:t>
      </w:r>
      <w:r w:rsidR="009910BC">
        <w:rPr>
          <w:rFonts w:ascii="Calibri" w:hAnsi="Calibri"/>
          <w:sz w:val="22"/>
          <w:szCs w:val="22"/>
        </w:rPr>
        <w:t xml:space="preserve">kompletnego zakresu </w:t>
      </w:r>
      <w:r>
        <w:rPr>
          <w:rFonts w:ascii="Calibri" w:hAnsi="Calibri"/>
          <w:sz w:val="22"/>
          <w:szCs w:val="22"/>
        </w:rPr>
        <w:t>przedmiotu zamówienia</w:t>
      </w:r>
      <w:r>
        <w:rPr>
          <w:rFonts w:ascii="Calibri" w:hAnsi="Calibri"/>
          <w:b/>
          <w:sz w:val="22"/>
          <w:szCs w:val="22"/>
        </w:rPr>
        <w:t xml:space="preserve"> </w:t>
      </w:r>
      <w:r w:rsidR="009910BC" w:rsidRPr="009910BC">
        <w:rPr>
          <w:rFonts w:ascii="Calibri" w:hAnsi="Calibri"/>
          <w:sz w:val="22"/>
          <w:szCs w:val="22"/>
        </w:rPr>
        <w:t>za</w:t>
      </w:r>
      <w:r w:rsidR="009910B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kwotę: </w:t>
      </w:r>
    </w:p>
    <w:p w:rsidR="004254CC" w:rsidRDefault="004254CC" w:rsidP="004254C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netto:         ...............................................   PLN</w:t>
      </w:r>
    </w:p>
    <w:p w:rsidR="004254CC" w:rsidRDefault="004254CC" w:rsidP="004254C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brutto:       ...............................................   PLN</w:t>
      </w:r>
    </w:p>
    <w:p w:rsidR="004254CC" w:rsidRDefault="004254CC" w:rsidP="004254C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 w:rsidRPr="00C16405">
        <w:rPr>
          <w:rFonts w:ascii="Calibri" w:hAnsi="Calibri"/>
          <w:b/>
          <w:sz w:val="22"/>
          <w:szCs w:val="22"/>
        </w:rPr>
        <w:t xml:space="preserve">w tym VAT:        ...............................................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16405">
        <w:rPr>
          <w:rFonts w:ascii="Calibri" w:hAnsi="Calibri"/>
          <w:b/>
          <w:sz w:val="22"/>
          <w:szCs w:val="22"/>
        </w:rPr>
        <w:t xml:space="preserve"> PLN</w:t>
      </w:r>
    </w:p>
    <w:p w:rsidR="004254CC" w:rsidRDefault="004254CC" w:rsidP="004254C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</w:p>
    <w:p w:rsidR="004254CC" w:rsidRDefault="001B6D05" w:rsidP="004254CC">
      <w:pPr>
        <w:pStyle w:val="Zwykytekst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4254CC">
        <w:rPr>
          <w:rFonts w:ascii="Calibri" w:hAnsi="Calibri"/>
          <w:sz w:val="22"/>
          <w:szCs w:val="22"/>
        </w:rPr>
        <w:t>na którą składają się ceny ryczałtowe za wykonanie poszczególnych odcinków:</w:t>
      </w:r>
    </w:p>
    <w:p w:rsidR="009C411C" w:rsidRPr="009C411C" w:rsidRDefault="009C411C" w:rsidP="002B1596">
      <w:pPr>
        <w:pStyle w:val="Zwykytekst1"/>
        <w:numPr>
          <w:ilvl w:val="0"/>
          <w:numId w:val="22"/>
        </w:numPr>
        <w:ind w:left="284" w:hanging="284"/>
        <w:rPr>
          <w:rFonts w:ascii="Calibri" w:hAnsi="Calibri"/>
          <w:b/>
          <w:sz w:val="22"/>
          <w:szCs w:val="22"/>
        </w:rPr>
      </w:pPr>
      <w:r w:rsidRPr="009C411C">
        <w:rPr>
          <w:rFonts w:ascii="Calibri" w:hAnsi="Calibri"/>
          <w:b/>
          <w:sz w:val="22"/>
          <w:szCs w:val="22"/>
        </w:rPr>
        <w:t>Przebudowa/budowa osiedlowej sieci cieplnej wraz z przyłączami do budynków, do których czynnik grzewczy jest obecnie dostarczany poprzez SWC Aleksandry 9A, tj. ul. Aleksandry 9A, 11, 15, 19, 21 kl. 2, 4 i 6, 23 kl. 2, 4 i 6, 25 kl. 1, 3 i 5 oraz 27 w Krakowie</w:t>
      </w:r>
    </w:p>
    <w:p w:rsidR="009C411C" w:rsidRPr="004254CC" w:rsidRDefault="009C411C" w:rsidP="004254CC">
      <w:pPr>
        <w:pStyle w:val="Zwykytekst1"/>
        <w:rPr>
          <w:rFonts w:ascii="Calibri" w:hAnsi="Calibri"/>
          <w:sz w:val="22"/>
          <w:szCs w:val="22"/>
        </w:rPr>
      </w:pPr>
    </w:p>
    <w:p w:rsidR="00C907D5" w:rsidRPr="00C907D5" w:rsidRDefault="000F2A38" w:rsidP="008A0A87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Odcinek 1 – </w:t>
      </w:r>
      <w:bookmarkStart w:id="0" w:name="_GoBack"/>
      <w:bookmarkEnd w:id="0"/>
      <w:r w:rsidR="00EE11CE" w:rsidRPr="00EE11CE">
        <w:rPr>
          <w:rFonts w:ascii="Calibri" w:hAnsi="Calibri"/>
          <w:sz w:val="22"/>
          <w:szCs w:val="22"/>
        </w:rPr>
        <w:t>Przebudowa/budowa osiedlowej sieci cieplnej wraz z przyłączami do budynków, do których czynnik grzewczy jest obecnie dostarczany poprzez SWC Aleksandry 9A, tj. ul. Aleksandry 9A, 11, 15, 19, 21 kl. 2, 4 i 6, 23 kl. 2, 4 i 6, 25 kl. 1, 3 i 5 i 27 oraz demontaż grupowej stacji wymienników ciepła w budynku SWC Aleksandry 9A w Krakowie</w:t>
      </w:r>
      <w:r>
        <w:rPr>
          <w:rFonts w:ascii="Calibri" w:hAnsi="Calibri"/>
          <w:sz w:val="22"/>
          <w:szCs w:val="22"/>
        </w:rPr>
        <w:t>;</w:t>
      </w:r>
    </w:p>
    <w:p w:rsidR="008A0A87" w:rsidRPr="00291D68" w:rsidRDefault="008A0A87" w:rsidP="008A0A87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291D68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8A0A87" w:rsidRPr="00291D68" w:rsidRDefault="008A0A87" w:rsidP="008A0A87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291D68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8A0A87" w:rsidRDefault="008A0A87" w:rsidP="008A0A87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291D68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C907D5" w:rsidRPr="00C907D5" w:rsidRDefault="00C907D5" w:rsidP="00C907D5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F2A38" w:rsidRDefault="003377E7" w:rsidP="000F2A38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C907D5">
        <w:rPr>
          <w:rFonts w:ascii="Calibri" w:hAnsi="Calibri"/>
          <w:sz w:val="22"/>
          <w:szCs w:val="22"/>
        </w:rPr>
        <w:t>Odc</w:t>
      </w:r>
      <w:r w:rsidR="000F2A38">
        <w:rPr>
          <w:rFonts w:ascii="Calibri" w:hAnsi="Calibri"/>
          <w:sz w:val="22"/>
          <w:szCs w:val="22"/>
        </w:rPr>
        <w:t xml:space="preserve">inek 2 – </w:t>
      </w:r>
      <w:r w:rsidR="000F2A38" w:rsidRPr="000F2A38">
        <w:rPr>
          <w:rFonts w:ascii="Calibri" w:hAnsi="Calibri"/>
          <w:sz w:val="22"/>
          <w:szCs w:val="22"/>
        </w:rPr>
        <w:t>Demontaż węzła grupowego oraz montaż wraz z dostawą węzła cieplnego wysokoparametrowego  dla zadania – ul. Aleksandry 9A w Krakowie</w:t>
      </w:r>
      <w:r w:rsidR="000F2A38">
        <w:rPr>
          <w:rFonts w:ascii="Calibri" w:hAnsi="Calibri"/>
          <w:sz w:val="22"/>
          <w:szCs w:val="22"/>
        </w:rPr>
        <w:t>;</w:t>
      </w:r>
    </w:p>
    <w:p w:rsidR="004254CC" w:rsidRPr="00291D68" w:rsidRDefault="004254CC" w:rsidP="000F2A38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291D68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4254CC" w:rsidRPr="00291D68" w:rsidRDefault="004254CC" w:rsidP="004254CC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291D68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4254CC" w:rsidRDefault="004254CC" w:rsidP="004254CC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291D68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3377E7" w:rsidRDefault="003377E7" w:rsidP="003377E7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4254CC" w:rsidRPr="003377E7" w:rsidRDefault="000F2A38" w:rsidP="008A0A87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Odcinek 3 – </w:t>
      </w:r>
      <w:r w:rsidRPr="000F2A38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ul. Aleksandry 11 w Krakowie</w:t>
      </w:r>
      <w:r>
        <w:rPr>
          <w:rFonts w:ascii="Calibri" w:hAnsi="Calibri"/>
          <w:sz w:val="22"/>
          <w:szCs w:val="22"/>
        </w:rPr>
        <w:t>;</w:t>
      </w:r>
    </w:p>
    <w:p w:rsidR="004254CC" w:rsidRPr="00291D68" w:rsidRDefault="004254CC" w:rsidP="004254CC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291D68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4254CC" w:rsidRPr="00291D68" w:rsidRDefault="004254CC" w:rsidP="004254CC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291D68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4254CC" w:rsidRDefault="004254CC" w:rsidP="004254CC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291D68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F2A38" w:rsidRDefault="000F2A38" w:rsidP="004254CC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Odcinek 4</w:t>
      </w:r>
      <w:r w:rsidRPr="000F2A38">
        <w:rPr>
          <w:rFonts w:ascii="Calibri" w:hAnsi="Calibri"/>
          <w:sz w:val="22"/>
          <w:szCs w:val="22"/>
        </w:rPr>
        <w:t xml:space="preserve"> –</w:t>
      </w:r>
      <w:r>
        <w:rPr>
          <w:rFonts w:ascii="Calibri" w:hAnsi="Calibri"/>
          <w:sz w:val="22"/>
          <w:szCs w:val="22"/>
        </w:rPr>
        <w:t xml:space="preserve"> </w:t>
      </w:r>
      <w:r w:rsidRPr="000F2A38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ul. Aleksandry 15 w Krakowie;</w:t>
      </w: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F2A38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F2A38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F2A38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Odcinek 5</w:t>
      </w:r>
      <w:r w:rsidRPr="000F2A38">
        <w:rPr>
          <w:rFonts w:ascii="Calibri" w:hAnsi="Calibri"/>
          <w:sz w:val="22"/>
          <w:szCs w:val="22"/>
        </w:rPr>
        <w:t xml:space="preserve"> –</w:t>
      </w:r>
      <w:r>
        <w:rPr>
          <w:rFonts w:ascii="Calibri" w:hAnsi="Calibri"/>
          <w:sz w:val="22"/>
          <w:szCs w:val="22"/>
        </w:rPr>
        <w:t xml:space="preserve"> </w:t>
      </w:r>
      <w:r w:rsidRPr="000F2A38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ul. Aleksandry 19 w Krakowie;</w:t>
      </w: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F2A38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F2A38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F2A38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Odcinek 6</w:t>
      </w:r>
      <w:r w:rsidRPr="000F2A38">
        <w:rPr>
          <w:rFonts w:ascii="Calibri" w:hAnsi="Calibri"/>
          <w:sz w:val="22"/>
          <w:szCs w:val="22"/>
        </w:rPr>
        <w:t xml:space="preserve"> –</w:t>
      </w:r>
      <w:r w:rsidR="000C79B6">
        <w:rPr>
          <w:rFonts w:ascii="Calibri" w:hAnsi="Calibri"/>
          <w:sz w:val="22"/>
          <w:szCs w:val="22"/>
        </w:rPr>
        <w:t xml:space="preserve"> </w:t>
      </w:r>
      <w:r w:rsidR="000C79B6" w:rsidRPr="000C79B6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ul. Aleksandry 21 kl. 2 w Krakowie</w:t>
      </w:r>
      <w:r w:rsidRPr="000F2A38">
        <w:rPr>
          <w:rFonts w:ascii="Calibri" w:hAnsi="Calibri"/>
          <w:sz w:val="22"/>
          <w:szCs w:val="22"/>
        </w:rPr>
        <w:t>;</w:t>
      </w: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F2A38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F2A38" w:rsidRP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F2A38">
        <w:rPr>
          <w:rFonts w:ascii="Calibri" w:hAnsi="Calibri"/>
          <w:sz w:val="22"/>
          <w:szCs w:val="22"/>
        </w:rPr>
        <w:lastRenderedPageBreak/>
        <w:t>cena brutto:       ...............................................    PLN</w:t>
      </w:r>
    </w:p>
    <w:p w:rsidR="000F2A38" w:rsidRDefault="000F2A38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F2A38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C79B6" w:rsidRDefault="000C79B6" w:rsidP="000F2A38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Odcinek 7</w:t>
      </w:r>
      <w:r w:rsidRPr="000C79B6">
        <w:rPr>
          <w:rFonts w:ascii="Calibri" w:hAnsi="Calibri"/>
          <w:sz w:val="22"/>
          <w:szCs w:val="22"/>
        </w:rPr>
        <w:t xml:space="preserve"> –</w:t>
      </w:r>
      <w:r>
        <w:rPr>
          <w:rFonts w:ascii="Calibri" w:hAnsi="Calibri"/>
          <w:sz w:val="22"/>
          <w:szCs w:val="22"/>
        </w:rPr>
        <w:t xml:space="preserve"> </w:t>
      </w:r>
      <w:r w:rsidRPr="000C79B6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ul. Aleksandry 21 kl. 4 w Krakowie;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Odcinek 8</w:t>
      </w:r>
      <w:r w:rsidRPr="000C79B6">
        <w:rPr>
          <w:rFonts w:ascii="Calibri" w:hAnsi="Calibri"/>
          <w:sz w:val="22"/>
          <w:szCs w:val="22"/>
        </w:rPr>
        <w:t xml:space="preserve"> –</w:t>
      </w:r>
      <w:r>
        <w:rPr>
          <w:rFonts w:ascii="Calibri" w:hAnsi="Calibri"/>
          <w:sz w:val="22"/>
          <w:szCs w:val="22"/>
        </w:rPr>
        <w:t xml:space="preserve"> </w:t>
      </w:r>
      <w:r w:rsidRPr="000C79B6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ul. Aleksandry 21 kl. 6 w Krakowie;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Odcinek 9 – </w:t>
      </w:r>
      <w:r w:rsidRPr="000C79B6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 ul. Aleksandry 23 kl. 2 w Krakowie;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Odcinek 10</w:t>
      </w:r>
      <w:r w:rsidRPr="000C79B6">
        <w:rPr>
          <w:rFonts w:ascii="Calibri" w:hAnsi="Calibri"/>
          <w:sz w:val="22"/>
          <w:szCs w:val="22"/>
        </w:rPr>
        <w:t xml:space="preserve"> –</w:t>
      </w:r>
      <w:r>
        <w:rPr>
          <w:rFonts w:ascii="Calibri" w:hAnsi="Calibri"/>
          <w:sz w:val="22"/>
          <w:szCs w:val="22"/>
        </w:rPr>
        <w:t xml:space="preserve"> </w:t>
      </w:r>
      <w:r w:rsidRPr="000C79B6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ul. Aleksandry 23 kl. 4 w Krakowie;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 xml:space="preserve">Odcinek </w:t>
      </w:r>
      <w:r>
        <w:rPr>
          <w:rFonts w:ascii="Calibri" w:hAnsi="Calibri"/>
          <w:sz w:val="22"/>
          <w:szCs w:val="22"/>
        </w:rPr>
        <w:t>11</w:t>
      </w:r>
      <w:r w:rsidRPr="000C79B6">
        <w:rPr>
          <w:rFonts w:ascii="Calibri" w:hAnsi="Calibri"/>
          <w:sz w:val="22"/>
          <w:szCs w:val="22"/>
        </w:rPr>
        <w:t xml:space="preserve"> –</w:t>
      </w:r>
      <w:r>
        <w:rPr>
          <w:rFonts w:ascii="Calibri" w:hAnsi="Calibri"/>
          <w:sz w:val="22"/>
          <w:szCs w:val="22"/>
        </w:rPr>
        <w:t xml:space="preserve"> </w:t>
      </w:r>
      <w:r w:rsidRPr="000C79B6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 ul. Aleksandry 23 kl. 6 w Krakowie;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Odcinek 1</w:t>
      </w:r>
      <w:r>
        <w:rPr>
          <w:rFonts w:ascii="Calibri" w:hAnsi="Calibri"/>
          <w:sz w:val="22"/>
          <w:szCs w:val="22"/>
        </w:rPr>
        <w:t>2</w:t>
      </w:r>
      <w:r w:rsidRPr="000C79B6">
        <w:rPr>
          <w:rFonts w:ascii="Calibri" w:hAnsi="Calibri"/>
          <w:sz w:val="22"/>
          <w:szCs w:val="22"/>
        </w:rPr>
        <w:t xml:space="preserve"> –</w:t>
      </w:r>
      <w:r>
        <w:rPr>
          <w:rFonts w:ascii="Calibri" w:hAnsi="Calibri"/>
          <w:sz w:val="22"/>
          <w:szCs w:val="22"/>
        </w:rPr>
        <w:t xml:space="preserve"> </w:t>
      </w:r>
      <w:r w:rsidRPr="000C79B6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ul. Aleksandry 25 kl. 1 w Krakowie;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lastRenderedPageBreak/>
        <w:t>cena brutto:       ...............................................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C79B6" w:rsidRPr="000C79B6" w:rsidRDefault="008D56D9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Odcinek 13</w:t>
      </w:r>
      <w:r w:rsidR="000C79B6" w:rsidRPr="000C79B6">
        <w:rPr>
          <w:rFonts w:ascii="Calibri" w:hAnsi="Calibri"/>
          <w:sz w:val="22"/>
          <w:szCs w:val="22"/>
        </w:rPr>
        <w:t xml:space="preserve"> –</w:t>
      </w:r>
      <w:r>
        <w:rPr>
          <w:rFonts w:ascii="Calibri" w:hAnsi="Calibri"/>
          <w:sz w:val="22"/>
          <w:szCs w:val="22"/>
        </w:rPr>
        <w:t xml:space="preserve"> </w:t>
      </w:r>
      <w:r w:rsidRPr="008D56D9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ul. Aleksandry 25 kl. 3 w Krakowie</w:t>
      </w:r>
      <w:r w:rsidR="000C79B6" w:rsidRPr="000C79B6">
        <w:rPr>
          <w:rFonts w:ascii="Calibri" w:hAnsi="Calibri"/>
          <w:sz w:val="22"/>
          <w:szCs w:val="22"/>
        </w:rPr>
        <w:t>;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C79B6" w:rsidRPr="000C79B6" w:rsidRDefault="008D56D9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Odcinek 14 – </w:t>
      </w:r>
      <w:r w:rsidRPr="008D56D9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 ul. Aleksandry 25 kl. 5 w Krakowie</w:t>
      </w:r>
      <w:r w:rsidR="000C79B6" w:rsidRPr="000C79B6">
        <w:rPr>
          <w:rFonts w:ascii="Calibri" w:hAnsi="Calibri"/>
          <w:sz w:val="22"/>
          <w:szCs w:val="22"/>
        </w:rPr>
        <w:t>;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0C79B6" w:rsidRPr="000C79B6" w:rsidRDefault="006B308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Odcinek 15 – </w:t>
      </w:r>
      <w:r w:rsidRPr="006B3086">
        <w:rPr>
          <w:rFonts w:ascii="Calibri" w:hAnsi="Calibri"/>
          <w:sz w:val="22"/>
          <w:szCs w:val="22"/>
        </w:rPr>
        <w:t>Demontaż węzła niskoparametrowego oraz montaż wraz z dostawą węzła cieplnego wysokoparametrowego  dla zadania –  ul. Aleksandry 27 w Krakowie</w:t>
      </w:r>
      <w:r w:rsidR="000C79B6" w:rsidRPr="000C79B6">
        <w:rPr>
          <w:rFonts w:ascii="Calibri" w:hAnsi="Calibri"/>
          <w:sz w:val="22"/>
          <w:szCs w:val="22"/>
        </w:rPr>
        <w:t>;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netto:         ……………………………………………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cena brutto:       ...............................................    PLN</w:t>
      </w:r>
    </w:p>
    <w:p w:rsidR="000C79B6" w:rsidRPr="000C79B6" w:rsidRDefault="000C79B6" w:rsidP="000C79B6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  <w:r w:rsidRPr="000C79B6">
        <w:rPr>
          <w:rFonts w:ascii="Calibri" w:hAnsi="Calibri"/>
          <w:sz w:val="22"/>
          <w:szCs w:val="22"/>
        </w:rPr>
        <w:t>podatek VAT      ……………………………………………     PLN</w:t>
      </w:r>
    </w:p>
    <w:p w:rsidR="004254CC" w:rsidRPr="00563CA9" w:rsidRDefault="004254CC" w:rsidP="004254CC">
      <w:pPr>
        <w:pStyle w:val="Zwykytekst1"/>
        <w:tabs>
          <w:tab w:val="left" w:pos="284"/>
        </w:tabs>
        <w:spacing w:line="360" w:lineRule="exact"/>
        <w:rPr>
          <w:rFonts w:ascii="Calibri" w:hAnsi="Calibri"/>
          <w:sz w:val="22"/>
          <w:szCs w:val="22"/>
        </w:rPr>
      </w:pPr>
    </w:p>
    <w:p w:rsidR="004254CC" w:rsidRPr="00A83D1B" w:rsidRDefault="004254CC" w:rsidP="008A0A87">
      <w:pPr>
        <w:pStyle w:val="Zwykytekst1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Calibri" w:hAnsi="Calibri"/>
          <w:b/>
          <w:strike/>
          <w:sz w:val="22"/>
          <w:szCs w:val="22"/>
          <w:u w:val="single"/>
        </w:rPr>
      </w:pPr>
      <w:r w:rsidRPr="00A83D1B">
        <w:rPr>
          <w:rFonts w:ascii="Calibri" w:hAnsi="Calibri"/>
          <w:color w:val="000000"/>
          <w:sz w:val="22"/>
          <w:szCs w:val="22"/>
        </w:rPr>
        <w:t xml:space="preserve">Zobowiązujemy </w:t>
      </w:r>
      <w:r w:rsidRPr="00A83D1B">
        <w:rPr>
          <w:rFonts w:ascii="Calibri" w:hAnsi="Calibri"/>
          <w:bCs/>
          <w:color w:val="000000"/>
          <w:sz w:val="22"/>
          <w:szCs w:val="22"/>
        </w:rPr>
        <w:t>do udzielenia gwarancji jakości na okres, stosownie do zapisów pkt 16 SWZ:</w:t>
      </w:r>
    </w:p>
    <w:p w:rsidR="004254CC" w:rsidRDefault="004254CC" w:rsidP="004254CC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- </w:t>
      </w:r>
      <w:r>
        <w:rPr>
          <w:rFonts w:ascii="Calibri" w:hAnsi="Calibri"/>
          <w:b/>
          <w:sz w:val="22"/>
          <w:szCs w:val="22"/>
        </w:rPr>
        <w:t xml:space="preserve">36 miesięcy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</w:t>
      </w:r>
      <w:r>
        <w:rPr>
          <w:rFonts w:ascii="Calibri" w:hAnsi="Calibri"/>
          <w:bCs/>
          <w:sz w:val="22"/>
          <w:szCs w:val="22"/>
        </w:rPr>
        <w:t xml:space="preserve">we wzorze umowy* </w:t>
      </w:r>
    </w:p>
    <w:p w:rsidR="004254CC" w:rsidRDefault="004254CC" w:rsidP="004254CC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 xml:space="preserve">48 miesięcy </w:t>
      </w:r>
      <w:r>
        <w:rPr>
          <w:rFonts w:ascii="Calibri" w:hAnsi="Calibri"/>
          <w:bCs/>
          <w:color w:val="000000"/>
          <w:sz w:val="22"/>
          <w:szCs w:val="22"/>
        </w:rPr>
        <w:t>na warunkach określonych we wzorze umowy</w:t>
      </w:r>
      <w:r>
        <w:rPr>
          <w:rFonts w:ascii="Calibri" w:hAnsi="Calibri"/>
          <w:bCs/>
          <w:sz w:val="22"/>
          <w:szCs w:val="22"/>
        </w:rPr>
        <w:t xml:space="preserve"> *</w:t>
      </w:r>
    </w:p>
    <w:p w:rsidR="004254CC" w:rsidRDefault="004254CC" w:rsidP="004254CC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>60 miesięcy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na warunkach określonych we wzorze umowy</w:t>
      </w:r>
      <w:r>
        <w:rPr>
          <w:rFonts w:ascii="Calibri" w:hAnsi="Calibri"/>
          <w:bCs/>
          <w:sz w:val="22"/>
          <w:szCs w:val="22"/>
        </w:rPr>
        <w:t>*</w:t>
      </w:r>
    </w:p>
    <w:p w:rsidR="004254CC" w:rsidRPr="00E45BD2" w:rsidRDefault="004254CC" w:rsidP="004254CC">
      <w:pPr>
        <w:tabs>
          <w:tab w:val="left" w:pos="360"/>
        </w:tabs>
        <w:ind w:left="284" w:right="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5BD2">
        <w:rPr>
          <w:rFonts w:asciiTheme="minorHAnsi" w:hAnsiTheme="minorHAnsi" w:cstheme="minorHAnsi"/>
          <w:i/>
          <w:sz w:val="22"/>
          <w:szCs w:val="22"/>
        </w:rPr>
        <w:t xml:space="preserve">(* - dwie propozycje należy wykreślić, a zostawić tylko jedną właściwą. W przypadku nie zakreślenia odpowiedniej proponowanej długości okresu gwarancji Zamawiający uzna, </w:t>
      </w:r>
      <w:r w:rsidR="008A0A87">
        <w:rPr>
          <w:rFonts w:asciiTheme="minorHAnsi" w:hAnsiTheme="minorHAnsi" w:cstheme="minorHAnsi"/>
          <w:i/>
          <w:sz w:val="22"/>
          <w:szCs w:val="22"/>
        </w:rPr>
        <w:br/>
      </w:r>
      <w:r w:rsidRPr="00E45BD2">
        <w:rPr>
          <w:rFonts w:asciiTheme="minorHAnsi" w:hAnsiTheme="minorHAnsi" w:cstheme="minorHAnsi"/>
          <w:i/>
          <w:sz w:val="22"/>
          <w:szCs w:val="22"/>
        </w:rPr>
        <w:t>iż Wykonawca zaproponował najniższą długość okresu gwarancji tj. 36 miesięcy)</w:t>
      </w:r>
    </w:p>
    <w:p w:rsidR="004254CC" w:rsidRDefault="004254CC" w:rsidP="004254CC">
      <w:pPr>
        <w:pStyle w:val="Zwykytekst1"/>
        <w:tabs>
          <w:tab w:val="left" w:pos="284"/>
        </w:tabs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4254CC" w:rsidRDefault="004254CC" w:rsidP="008A0A8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Zamierzamy powierzyć podwykonawcom wykonanie następujących części zamówienia:</w:t>
      </w:r>
    </w:p>
    <w:p w:rsidR="004254CC" w:rsidRDefault="004254CC" w:rsidP="004254CC">
      <w:pPr>
        <w:pStyle w:val="Akapitzlist"/>
        <w:spacing w:line="360" w:lineRule="auto"/>
        <w:ind w:left="28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:rsidR="004254CC" w:rsidRDefault="004254CC" w:rsidP="004254CC">
      <w:pPr>
        <w:pStyle w:val="Tekstpodstawowy2"/>
        <w:spacing w:before="0" w:line="360" w:lineRule="auto"/>
        <w:ind w:left="284"/>
        <w:rPr>
          <w:rFonts w:ascii="Calibri" w:hAnsi="Calibri"/>
          <w:b w:val="0"/>
          <w:iCs/>
          <w:sz w:val="22"/>
          <w:szCs w:val="22"/>
        </w:rPr>
      </w:pPr>
      <w:r>
        <w:rPr>
          <w:rFonts w:ascii="Calibri" w:hAnsi="Calibri"/>
          <w:b w:val="0"/>
          <w:iCs/>
          <w:sz w:val="22"/>
          <w:szCs w:val="22"/>
        </w:rPr>
        <w:t>Zamierzamy</w:t>
      </w:r>
      <w:r>
        <w:rPr>
          <w:rFonts w:ascii="Calibri" w:hAnsi="Calibri"/>
          <w:b w:val="0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0"/>
          <w:iCs/>
          <w:sz w:val="22"/>
          <w:szCs w:val="22"/>
        </w:rPr>
        <w:t xml:space="preserve">powierzyć wykonanie części zamówienia następującym podwykonawcom </w:t>
      </w:r>
      <w:r>
        <w:rPr>
          <w:rFonts w:ascii="Calibri" w:hAnsi="Calibri"/>
          <w:b w:val="0"/>
          <w:iCs/>
          <w:sz w:val="22"/>
          <w:szCs w:val="22"/>
        </w:rPr>
        <w:br/>
        <w:t>(o ile jest to wiadome, podać firmy podwykonawców).</w:t>
      </w:r>
    </w:p>
    <w:p w:rsidR="004254CC" w:rsidRDefault="004254CC" w:rsidP="004254CC">
      <w:pPr>
        <w:spacing w:line="360" w:lineRule="auto"/>
        <w:ind w:left="283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</w:t>
      </w:r>
    </w:p>
    <w:p w:rsidR="004254CC" w:rsidRDefault="004254CC" w:rsidP="008A0A87">
      <w:pPr>
        <w:pStyle w:val="Zwykytekst1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Jesteśmy związani ofertą przez okres wskazany w Specyfikacji Warunków Zamówienia. </w:t>
      </w:r>
    </w:p>
    <w:p w:rsidR="004254CC" w:rsidRDefault="004254CC" w:rsidP="004254CC">
      <w:pPr>
        <w:spacing w:line="360" w:lineRule="auto"/>
        <w:ind w:left="284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 w:cs="Courier New"/>
          <w:sz w:val="22"/>
          <w:szCs w:val="22"/>
        </w:rPr>
        <w:lastRenderedPageBreak/>
        <w:t xml:space="preserve">Na potwierdzenie powyższego wnieśliśmy wadium w wysokości: </w:t>
      </w:r>
      <w:r>
        <w:rPr>
          <w:rFonts w:ascii="Calibri" w:hAnsi="Calibri"/>
          <w:sz w:val="22"/>
          <w:szCs w:val="22"/>
        </w:rPr>
        <w:t xml:space="preserve">______________w formie _______________________________. Wadium należy zwrócić na konto </w:t>
      </w:r>
      <w:r>
        <w:rPr>
          <w:rFonts w:ascii="Calibri" w:hAnsi="Calibri"/>
          <w:sz w:val="22"/>
          <w:szCs w:val="22"/>
        </w:rPr>
        <w:br/>
        <w:t>nr _______________________________________*</w:t>
      </w:r>
      <w:r>
        <w:rPr>
          <w:rFonts w:ascii="Calibri" w:hAnsi="Calibri"/>
          <w:i/>
          <w:iCs/>
          <w:sz w:val="16"/>
          <w:szCs w:val="16"/>
        </w:rPr>
        <w:t>(dotyczy wadium wniesionego w formie pieniądza)</w:t>
      </w:r>
    </w:p>
    <w:p w:rsidR="004254CC" w:rsidRDefault="004254CC" w:rsidP="008A0A87">
      <w:pPr>
        <w:pStyle w:val="Zwykytekst1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iż informacje i dokumenty zawarte w pliku o nazwie ___________________ stanowią tajemnicę przedsiębiorstwa w rozumieniu przepisów o zwalczaniu nieuczciwej konkurencji, co wykazaliśmy w załączniku nr ___ do Oferty i zastrzegamy, że nie mogą być one udostępniane.</w:t>
      </w:r>
    </w:p>
    <w:p w:rsidR="004254CC" w:rsidRDefault="004254CC" w:rsidP="008A0A87">
      <w:pPr>
        <w:pStyle w:val="Zwykytekst1"/>
        <w:numPr>
          <w:ilvl w:val="0"/>
          <w:numId w:val="8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Oświadczamy, że zapoznaliśmy się z </w:t>
      </w:r>
      <w:r w:rsidRPr="00A83D1B">
        <w:rPr>
          <w:rFonts w:ascii="Calibri" w:hAnsi="Calibri"/>
          <w:sz w:val="22"/>
          <w:szCs w:val="22"/>
        </w:rPr>
        <w:t xml:space="preserve">Projektowanymi postanowieniami umowy </w:t>
      </w:r>
      <w:r>
        <w:rPr>
          <w:rFonts w:ascii="Calibri" w:hAnsi="Calibri"/>
          <w:sz w:val="22"/>
          <w:szCs w:val="22"/>
        </w:rPr>
        <w:br/>
        <w:t>i zobowiązujemy się, w przypadku wyboru naszej oferty, do zawarcia umowy zgodnej z niniejszą ofertą, na warunkach określonych w Specyfikacji Warunków Zamówienia, w miejscu i terminie wyznaczonym przez Zamawiającego.</w:t>
      </w:r>
    </w:p>
    <w:p w:rsidR="004254CC" w:rsidRDefault="008A0A87" w:rsidP="004254CC">
      <w:pPr>
        <w:pStyle w:val="Akapitzlist"/>
        <w:spacing w:line="360" w:lineRule="auto"/>
        <w:ind w:left="283" w:hanging="283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9</w:t>
      </w:r>
      <w:r w:rsidR="004254CC">
        <w:rPr>
          <w:rFonts w:ascii="Calibri" w:hAnsi="Calibri"/>
        </w:rPr>
        <w:t>.  Oświadczamy, że jesteśmy małym/średnim/inne* przedsiębiorcą  (</w:t>
      </w:r>
      <w:r w:rsidR="004254CC">
        <w:rPr>
          <w:rFonts w:ascii="Calibri" w:hAnsi="Calibri"/>
          <w:sz w:val="16"/>
          <w:szCs w:val="16"/>
        </w:rPr>
        <w:t xml:space="preserve">*niepotrzebne skreślić </w:t>
      </w:r>
      <w:r w:rsidR="004254CC">
        <w:rPr>
          <w:rFonts w:ascii="Calibri" w:hAnsi="Calibri"/>
        </w:rPr>
        <w:t>)</w:t>
      </w:r>
    </w:p>
    <w:p w:rsidR="004254CC" w:rsidRDefault="004254CC" w:rsidP="008A0A87">
      <w:pPr>
        <w:pStyle w:val="Zwykytekst1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Oświadczam(y), że </w:t>
      </w:r>
      <w:r>
        <w:rPr>
          <w:rFonts w:ascii="Calibri" w:eastAsia="Calibri" w:hAnsi="Calibri" w:cs="Calibri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1"/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wobec osób fizycznych, od których dane osobowe bezpośrednio lub pośrednio pozyskałem </w:t>
      </w:r>
      <w:r>
        <w:rPr>
          <w:rFonts w:ascii="Calibri" w:eastAsia="Calibri" w:hAnsi="Calibri" w:cs="Calibri"/>
          <w:sz w:val="22"/>
          <w:szCs w:val="22"/>
          <w:lang w:eastAsia="pl-PL"/>
        </w:rPr>
        <w:br/>
        <w:t>w celu ubiegania się o udzielenie zamówienia publicznego w niniejszym postępowaniu.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2"/>
      </w:r>
    </w:p>
    <w:p w:rsidR="004254CC" w:rsidRDefault="004254CC" w:rsidP="004254CC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</w:p>
    <w:p w:rsidR="004254CC" w:rsidRDefault="004254CC" w:rsidP="004254CC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4254CC" w:rsidRDefault="004254CC" w:rsidP="004254CC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4254CC" w:rsidRDefault="004254CC" w:rsidP="004254CC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4254CC" w:rsidRDefault="004254CC" w:rsidP="004254CC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1E2E3D" w:rsidRPr="00DB2523" w:rsidRDefault="004254CC" w:rsidP="00DB2523">
      <w:pPr>
        <w:tabs>
          <w:tab w:val="left" w:pos="1418"/>
        </w:tabs>
        <w:autoSpaceDE w:val="0"/>
        <w:autoSpaceDN w:val="0"/>
        <w:adjustRightInd w:val="0"/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>Opatrzyć kwalifikowanym podpisem elektronicznym</w:t>
      </w:r>
    </w:p>
    <w:sectPr w:rsidR="001E2E3D" w:rsidRPr="00DB2523" w:rsidSect="00EC57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38" w:rsidRDefault="000F2A38" w:rsidP="00BE245A">
      <w:r>
        <w:separator/>
      </w:r>
    </w:p>
  </w:endnote>
  <w:endnote w:type="continuationSeparator" w:id="0">
    <w:p w:rsidR="000F2A38" w:rsidRDefault="000F2A38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04602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38" w:rsidRDefault="000F2A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2A38" w:rsidRDefault="000F2A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8896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0F2A38" w:rsidRPr="00BB4CD9" w:rsidRDefault="000F2A38" w:rsidP="00BB4CD9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/>
          </w:rPr>
        </w:pPr>
        <w:r w:rsidRPr="00BB4CD9">
          <w:rPr>
            <w:rFonts w:asciiTheme="minorHAnsi" w:hAnsiTheme="minorHAnsi"/>
          </w:rPr>
          <w:fldChar w:fldCharType="begin"/>
        </w:r>
        <w:r w:rsidRPr="00BB4CD9">
          <w:rPr>
            <w:rFonts w:asciiTheme="minorHAnsi" w:hAnsiTheme="minorHAnsi"/>
          </w:rPr>
          <w:instrText>PAGE   \* MERGEFORMAT</w:instrText>
        </w:r>
        <w:r w:rsidRPr="00BB4CD9">
          <w:rPr>
            <w:rFonts w:asciiTheme="minorHAnsi" w:hAnsiTheme="minorHAnsi"/>
          </w:rPr>
          <w:fldChar w:fldCharType="separate"/>
        </w:r>
        <w:r w:rsidR="00EE11CE">
          <w:rPr>
            <w:rFonts w:asciiTheme="minorHAnsi" w:hAnsiTheme="minorHAnsi"/>
            <w:noProof/>
          </w:rPr>
          <w:t>5</w:t>
        </w:r>
        <w:r w:rsidRPr="00BB4CD9">
          <w:rPr>
            <w:rFonts w:asciiTheme="minorHAnsi" w:hAnsiTheme="minorHAnsi"/>
          </w:rPr>
          <w:fldChar w:fldCharType="end"/>
        </w:r>
      </w:p>
    </w:sdtContent>
  </w:sdt>
  <w:p w:rsidR="000F2A38" w:rsidRDefault="000F2A38">
    <w:pPr>
      <w:pStyle w:val="Stopka"/>
      <w:ind w:right="360"/>
      <w:rPr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2014795795"/>
      <w:docPartObj>
        <w:docPartGallery w:val="Page Numbers (Bottom of Page)"/>
        <w:docPartUnique/>
      </w:docPartObj>
    </w:sdtPr>
    <w:sdtEndPr/>
    <w:sdtContent>
      <w:p w:rsidR="000F2A38" w:rsidRPr="00594A3E" w:rsidRDefault="000F2A38" w:rsidP="00594A3E">
        <w:pPr>
          <w:pStyle w:val="Stopka"/>
          <w:jc w:val="center"/>
          <w:rPr>
            <w:color w:val="FFFFFF" w:themeColor="background1"/>
          </w:rPr>
        </w:pPr>
        <w:r w:rsidRPr="00594A3E">
          <w:rPr>
            <w:color w:val="FFFFFF" w:themeColor="background1"/>
          </w:rPr>
          <w:fldChar w:fldCharType="begin"/>
        </w:r>
        <w:r w:rsidRPr="00594A3E">
          <w:rPr>
            <w:color w:val="FFFFFF" w:themeColor="background1"/>
          </w:rPr>
          <w:instrText>PAGE   \* MERGEFORMAT</w:instrText>
        </w:r>
        <w:r w:rsidRPr="00594A3E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594A3E">
          <w:rPr>
            <w:color w:val="FFFFFF" w:themeColor="background1"/>
          </w:rPr>
          <w:fldChar w:fldCharType="end"/>
        </w:r>
      </w:p>
    </w:sdtContent>
  </w:sdt>
  <w:p w:rsidR="000F2A38" w:rsidRDefault="000F2A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38" w:rsidRDefault="000F2A38" w:rsidP="00BE245A">
      <w:r>
        <w:separator/>
      </w:r>
    </w:p>
  </w:footnote>
  <w:footnote w:type="continuationSeparator" w:id="0">
    <w:p w:rsidR="000F2A38" w:rsidRDefault="000F2A38" w:rsidP="00BE245A">
      <w:r>
        <w:continuationSeparator/>
      </w:r>
    </w:p>
  </w:footnote>
  <w:footnote w:id="1">
    <w:p w:rsidR="000F2A38" w:rsidRPr="00563CA9" w:rsidRDefault="000F2A38" w:rsidP="004254CC">
      <w:pPr>
        <w:pStyle w:val="Tekstprzypisudolnego"/>
        <w:jc w:val="both"/>
        <w:rPr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F2A38" w:rsidRPr="00563CA9" w:rsidRDefault="000F2A38" w:rsidP="004254CC">
      <w:pPr>
        <w:pStyle w:val="NormalnyWeb"/>
        <w:spacing w:line="276" w:lineRule="auto"/>
        <w:rPr>
          <w:rFonts w:ascii="Arial" w:hAnsi="Arial" w:cs="Arial"/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38" w:rsidRPr="00F504B1" w:rsidRDefault="000F2A38" w:rsidP="00F504B1">
    <w:pPr>
      <w:tabs>
        <w:tab w:val="left" w:pos="825"/>
        <w:tab w:val="center" w:pos="4536"/>
        <w:tab w:val="left" w:pos="7695"/>
      </w:tabs>
      <w:rPr>
        <w:rFonts w:asciiTheme="minorHAnsi" w:hAnsiTheme="minorHAnsi"/>
        <w:b/>
        <w:sz w:val="28"/>
        <w:szCs w:val="22"/>
      </w:rPr>
    </w:pPr>
    <w:r w:rsidRPr="00F504B1">
      <w:rPr>
        <w:rFonts w:asciiTheme="minorHAnsi" w:hAnsiTheme="minorHAnsi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</w:t>
    </w:r>
    <w:r w:rsidRPr="00F504B1">
      <w:rPr>
        <w:noProof/>
      </w:rPr>
      <w:t xml:space="preserve">        </w:t>
    </w:r>
    <w:r>
      <w:rPr>
        <w:noProof/>
      </w:rPr>
      <w:t xml:space="preserve">      </w:t>
    </w:r>
    <w:r w:rsidRPr="00F504B1">
      <w:rPr>
        <w:noProof/>
      </w:rPr>
      <w:t xml:space="preserve"> </w:t>
    </w:r>
    <w:r w:rsidR="00C26BDE">
      <w:rPr>
        <w:noProof/>
      </w:rPr>
      <w:drawing>
        <wp:inline distT="0" distB="0" distL="0" distR="0" wp14:anchorId="28F783DF">
          <wp:extent cx="5942965" cy="5619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2A38" w:rsidRDefault="000F2A38" w:rsidP="00BB4CD9">
    <w:pPr>
      <w:pStyle w:val="Nagwek"/>
      <w:pBdr>
        <w:bottom w:val="single" w:sz="4" w:space="1" w:color="auto"/>
      </w:pBdr>
      <w:rPr>
        <w:rFonts w:asciiTheme="minorHAnsi" w:hAnsiTheme="minorHAnsi"/>
        <w:b/>
        <w:sz w:val="18"/>
        <w:szCs w:val="18"/>
      </w:rPr>
    </w:pPr>
  </w:p>
  <w:p w:rsidR="000F2A38" w:rsidRPr="006F625A" w:rsidRDefault="000F2A38" w:rsidP="00BB4CD9">
    <w:pPr>
      <w:pStyle w:val="Nagwek"/>
      <w:pBdr>
        <w:bottom w:val="single" w:sz="4" w:space="1" w:color="auto"/>
      </w:pBdr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Nr postępowania : IZ/U/2/2022</w:t>
    </w:r>
    <w:r w:rsidRPr="006F625A">
      <w:rPr>
        <w:rFonts w:asciiTheme="minorHAnsi" w:hAnsiTheme="minorHAnsi"/>
        <w:b/>
        <w:sz w:val="18"/>
        <w:szCs w:val="18"/>
      </w:rPr>
      <w:tab/>
    </w:r>
    <w:r w:rsidRPr="006F625A">
      <w:rPr>
        <w:rFonts w:asciiTheme="minorHAnsi" w:hAnsiTheme="minorHAnsi"/>
        <w:b/>
        <w:sz w:val="18"/>
        <w:szCs w:val="18"/>
      </w:rPr>
      <w:tab/>
    </w:r>
    <w:r>
      <w:rPr>
        <w:rFonts w:asciiTheme="minorHAnsi" w:hAnsiTheme="minorHAnsi"/>
        <w:b/>
        <w:sz w:val="18"/>
        <w:szCs w:val="18"/>
      </w:rPr>
      <w:t>załączniki do SWZ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38" w:rsidRPr="00F504B1" w:rsidRDefault="000F2A38" w:rsidP="00F504B1">
    <w:pPr>
      <w:tabs>
        <w:tab w:val="left" w:pos="825"/>
        <w:tab w:val="center" w:pos="4536"/>
        <w:tab w:val="left" w:pos="7695"/>
      </w:tabs>
      <w:rPr>
        <w:rFonts w:asciiTheme="minorHAnsi" w:hAnsiTheme="minorHAnsi"/>
        <w:b/>
        <w:sz w:val="28"/>
        <w:szCs w:val="22"/>
      </w:rPr>
    </w:pPr>
    <w:r w:rsidRPr="00F504B1">
      <w:rPr>
        <w:noProof/>
      </w:rPr>
      <w:drawing>
        <wp:inline distT="0" distB="0" distL="0" distR="0" wp14:anchorId="3C0A0BB4" wp14:editId="686FCA96">
          <wp:extent cx="1810039" cy="767080"/>
          <wp:effectExtent l="0" t="0" r="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1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73"/>
                  <a:stretch>
                    <a:fillRect/>
                  </a:stretch>
                </pic:blipFill>
                <pic:spPr bwMode="auto">
                  <a:xfrm>
                    <a:off x="0" y="0"/>
                    <a:ext cx="1817255" cy="7701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F504B1">
      <w:rPr>
        <w:rFonts w:asciiTheme="minorHAnsi" w:hAnsiTheme="minorHAnsi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</w:t>
    </w:r>
    <w:r w:rsidRPr="00F504B1">
      <w:rPr>
        <w:rFonts w:asciiTheme="minorHAnsi" w:hAnsiTheme="minorHAnsi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969" w:dyaOrig="1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45.75pt" o:ole="" fillcolor="window">
          <v:imagedata r:id="rId2" o:title=""/>
        </v:shape>
        <o:OLEObject Type="Embed" ProgID="Word.Picture.8" ShapeID="_x0000_i1025" DrawAspect="Content" ObjectID="_1707639735" r:id="rId3"/>
      </w:object>
    </w:r>
    <w:r w:rsidRPr="00F504B1">
      <w:rPr>
        <w:noProof/>
      </w:rPr>
      <w:t xml:space="preserve">         </w:t>
    </w:r>
    <w:r w:rsidRPr="00F504B1">
      <w:rPr>
        <w:noProof/>
      </w:rPr>
      <w:drawing>
        <wp:inline distT="0" distB="0" distL="0" distR="0" wp14:anchorId="23BBC04C" wp14:editId="74CCFB59">
          <wp:extent cx="2047645" cy="78549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13"/>
                  <a:stretch>
                    <a:fillRect/>
                  </a:stretch>
                </pic:blipFill>
                <pic:spPr bwMode="auto">
                  <a:xfrm>
                    <a:off x="0" y="0"/>
                    <a:ext cx="2060251" cy="790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F2A38" w:rsidRDefault="000F2A38" w:rsidP="00EA55DC">
    <w:pPr>
      <w:pStyle w:val="Nagwek"/>
      <w:pBdr>
        <w:bottom w:val="single" w:sz="4" w:space="1" w:color="auto"/>
      </w:pBdr>
      <w:rPr>
        <w:rFonts w:asciiTheme="minorHAnsi" w:hAnsiTheme="minorHAnsi"/>
        <w:b/>
        <w:sz w:val="18"/>
        <w:szCs w:val="18"/>
      </w:rPr>
    </w:pPr>
  </w:p>
  <w:p w:rsidR="000F2A38" w:rsidRDefault="000F2A38" w:rsidP="00EA55DC">
    <w:pPr>
      <w:pStyle w:val="Nagwek"/>
      <w:pBdr>
        <w:bottom w:val="single" w:sz="4" w:space="1" w:color="auto"/>
      </w:pBdr>
      <w:rPr>
        <w:rFonts w:asciiTheme="minorHAnsi" w:hAnsiTheme="minorHAnsi"/>
        <w:b/>
        <w:sz w:val="18"/>
        <w:szCs w:val="18"/>
      </w:rPr>
    </w:pPr>
  </w:p>
  <w:p w:rsidR="000F2A38" w:rsidRPr="006F625A" w:rsidRDefault="000F2A38" w:rsidP="00EA55DC">
    <w:pPr>
      <w:pStyle w:val="Nagwek"/>
      <w:pBdr>
        <w:bottom w:val="single" w:sz="4" w:space="1" w:color="auto"/>
      </w:pBdr>
      <w:rPr>
        <w:rFonts w:asciiTheme="minorHAnsi" w:hAnsiTheme="minorHAnsi"/>
        <w:b/>
        <w:sz w:val="18"/>
        <w:szCs w:val="18"/>
      </w:rPr>
    </w:pPr>
    <w:r w:rsidRPr="006F625A">
      <w:rPr>
        <w:rFonts w:asciiTheme="minorHAnsi" w:hAnsiTheme="minorHAnsi"/>
        <w:b/>
        <w:sz w:val="18"/>
        <w:szCs w:val="18"/>
      </w:rPr>
      <w:t>Nr postępowania : IZ/U/</w:t>
    </w:r>
    <w:r>
      <w:rPr>
        <w:rFonts w:asciiTheme="minorHAnsi" w:hAnsiTheme="minorHAnsi"/>
        <w:b/>
        <w:sz w:val="18"/>
        <w:szCs w:val="18"/>
      </w:rPr>
      <w:t>6</w:t>
    </w:r>
    <w:r w:rsidRPr="006F625A">
      <w:rPr>
        <w:rFonts w:asciiTheme="minorHAnsi" w:hAnsiTheme="minorHAnsi"/>
        <w:b/>
        <w:sz w:val="18"/>
        <w:szCs w:val="18"/>
      </w:rPr>
      <w:t>/2017</w:t>
    </w:r>
    <w:r w:rsidRPr="006F625A">
      <w:rPr>
        <w:rFonts w:asciiTheme="minorHAnsi" w:hAnsiTheme="minorHAnsi"/>
        <w:b/>
        <w:sz w:val="18"/>
        <w:szCs w:val="18"/>
      </w:rPr>
      <w:tab/>
    </w:r>
    <w:r w:rsidRPr="006F625A">
      <w:rPr>
        <w:rFonts w:asciiTheme="minorHAnsi" w:hAnsiTheme="minorHAnsi"/>
        <w:b/>
        <w:sz w:val="18"/>
        <w:szCs w:val="18"/>
      </w:rPr>
      <w:tab/>
    </w:r>
  </w:p>
  <w:p w:rsidR="000F2A38" w:rsidRDefault="000F2A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5DEE1F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23"/>
    <w:multiLevelType w:val="multilevel"/>
    <w:tmpl w:val="00000023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602FA0"/>
    <w:multiLevelType w:val="hybridMultilevel"/>
    <w:tmpl w:val="92985C18"/>
    <w:lvl w:ilvl="0" w:tplc="C6A2E5D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C6E6B"/>
    <w:multiLevelType w:val="hybridMultilevel"/>
    <w:tmpl w:val="BF6E7578"/>
    <w:lvl w:ilvl="0" w:tplc="A3544CD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D4294"/>
    <w:multiLevelType w:val="multilevel"/>
    <w:tmpl w:val="E932C6D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B46F28"/>
    <w:multiLevelType w:val="hybridMultilevel"/>
    <w:tmpl w:val="26E69E48"/>
    <w:lvl w:ilvl="0" w:tplc="EEFCFB1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94A5752"/>
    <w:multiLevelType w:val="multilevel"/>
    <w:tmpl w:val="E120397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C24597B"/>
    <w:multiLevelType w:val="hybridMultilevel"/>
    <w:tmpl w:val="DE424E9E"/>
    <w:lvl w:ilvl="0" w:tplc="735E46C2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75FA2"/>
    <w:multiLevelType w:val="hybridMultilevel"/>
    <w:tmpl w:val="2E082EF8"/>
    <w:lvl w:ilvl="0" w:tplc="E18EA94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016B5"/>
    <w:multiLevelType w:val="hybridMultilevel"/>
    <w:tmpl w:val="5EA45600"/>
    <w:lvl w:ilvl="0" w:tplc="4F3AD9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86BFB"/>
    <w:multiLevelType w:val="hybridMultilevel"/>
    <w:tmpl w:val="ED96330C"/>
    <w:lvl w:ilvl="0" w:tplc="04150017">
      <w:start w:val="1"/>
      <w:numFmt w:val="lowerLetter"/>
      <w:pStyle w:val="Styl1"/>
      <w:lvlText w:val="%1)"/>
      <w:lvlJc w:val="left"/>
      <w:pPr>
        <w:ind w:left="720" w:hanging="360"/>
      </w:pPr>
      <w:rPr>
        <w:rFonts w:hint="default"/>
      </w:rPr>
    </w:lvl>
    <w:lvl w:ilvl="1" w:tplc="A502E7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A56781"/>
    <w:multiLevelType w:val="hybridMultilevel"/>
    <w:tmpl w:val="FC54D58A"/>
    <w:lvl w:ilvl="0" w:tplc="D9A426C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5B43B05"/>
    <w:multiLevelType w:val="multilevel"/>
    <w:tmpl w:val="9980339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9726B6F"/>
    <w:multiLevelType w:val="multilevel"/>
    <w:tmpl w:val="8870BD2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B1C3560"/>
    <w:multiLevelType w:val="hybridMultilevel"/>
    <w:tmpl w:val="DED63660"/>
    <w:lvl w:ilvl="0" w:tplc="C8841C6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82BC4"/>
    <w:multiLevelType w:val="multilevel"/>
    <w:tmpl w:val="9DD4706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050C0"/>
    <w:multiLevelType w:val="hybridMultilevel"/>
    <w:tmpl w:val="5C18A050"/>
    <w:lvl w:ilvl="0" w:tplc="C71E3F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C5903"/>
    <w:multiLevelType w:val="hybridMultilevel"/>
    <w:tmpl w:val="45D08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86A96"/>
    <w:multiLevelType w:val="multilevel"/>
    <w:tmpl w:val="D9E8509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25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18"/>
  </w:num>
  <w:num w:numId="7">
    <w:abstractNumId w:val="28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27"/>
  </w:num>
  <w:num w:numId="12">
    <w:abstractNumId w:val="21"/>
  </w:num>
  <w:num w:numId="13">
    <w:abstractNumId w:val="23"/>
  </w:num>
  <w:num w:numId="14">
    <w:abstractNumId w:val="13"/>
  </w:num>
  <w:num w:numId="15">
    <w:abstractNumId w:val="15"/>
  </w:num>
  <w:num w:numId="16">
    <w:abstractNumId w:val="22"/>
  </w:num>
  <w:num w:numId="17">
    <w:abstractNumId w:val="8"/>
  </w:num>
  <w:num w:numId="18">
    <w:abstractNumId w:val="29"/>
  </w:num>
  <w:num w:numId="19">
    <w:abstractNumId w:val="19"/>
  </w:num>
  <w:num w:numId="20">
    <w:abstractNumId w:val="24"/>
  </w:num>
  <w:num w:numId="21">
    <w:abstractNumId w:val="9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4E33"/>
    <w:rsid w:val="00006ED0"/>
    <w:rsid w:val="000101BE"/>
    <w:rsid w:val="000113EF"/>
    <w:rsid w:val="0001272F"/>
    <w:rsid w:val="00012809"/>
    <w:rsid w:val="000130E8"/>
    <w:rsid w:val="0001353B"/>
    <w:rsid w:val="00014553"/>
    <w:rsid w:val="000145F8"/>
    <w:rsid w:val="00015A6F"/>
    <w:rsid w:val="00017844"/>
    <w:rsid w:val="00017DCA"/>
    <w:rsid w:val="00020472"/>
    <w:rsid w:val="00021CA6"/>
    <w:rsid w:val="00022BE4"/>
    <w:rsid w:val="0002394A"/>
    <w:rsid w:val="000275A3"/>
    <w:rsid w:val="00031F64"/>
    <w:rsid w:val="0003659A"/>
    <w:rsid w:val="00043D3A"/>
    <w:rsid w:val="00044C28"/>
    <w:rsid w:val="00044C3F"/>
    <w:rsid w:val="000463DA"/>
    <w:rsid w:val="0005019F"/>
    <w:rsid w:val="000529ED"/>
    <w:rsid w:val="00055FCE"/>
    <w:rsid w:val="00060A61"/>
    <w:rsid w:val="00061E34"/>
    <w:rsid w:val="00064816"/>
    <w:rsid w:val="0007035E"/>
    <w:rsid w:val="00070D1A"/>
    <w:rsid w:val="00071C33"/>
    <w:rsid w:val="00074C9E"/>
    <w:rsid w:val="00076DF6"/>
    <w:rsid w:val="00080A67"/>
    <w:rsid w:val="00081802"/>
    <w:rsid w:val="000905B5"/>
    <w:rsid w:val="000920C4"/>
    <w:rsid w:val="00093B8E"/>
    <w:rsid w:val="00094748"/>
    <w:rsid w:val="00097732"/>
    <w:rsid w:val="000A22A7"/>
    <w:rsid w:val="000A3690"/>
    <w:rsid w:val="000A485B"/>
    <w:rsid w:val="000A76EC"/>
    <w:rsid w:val="000B51F7"/>
    <w:rsid w:val="000B5304"/>
    <w:rsid w:val="000B6FBE"/>
    <w:rsid w:val="000B7272"/>
    <w:rsid w:val="000C60B0"/>
    <w:rsid w:val="000C68F2"/>
    <w:rsid w:val="000C78C9"/>
    <w:rsid w:val="000C79B6"/>
    <w:rsid w:val="000D00A3"/>
    <w:rsid w:val="000D0106"/>
    <w:rsid w:val="000D21DC"/>
    <w:rsid w:val="000D3E59"/>
    <w:rsid w:val="000E26EE"/>
    <w:rsid w:val="000E3A0B"/>
    <w:rsid w:val="000E3C98"/>
    <w:rsid w:val="000E469D"/>
    <w:rsid w:val="000E626A"/>
    <w:rsid w:val="000E78CA"/>
    <w:rsid w:val="000F13E6"/>
    <w:rsid w:val="000F26DF"/>
    <w:rsid w:val="000F2A38"/>
    <w:rsid w:val="000F3C1A"/>
    <w:rsid w:val="000F47E2"/>
    <w:rsid w:val="000F4CA8"/>
    <w:rsid w:val="000F70C4"/>
    <w:rsid w:val="000F7634"/>
    <w:rsid w:val="000F79BF"/>
    <w:rsid w:val="000F7ECD"/>
    <w:rsid w:val="00101D34"/>
    <w:rsid w:val="00102F9F"/>
    <w:rsid w:val="00103683"/>
    <w:rsid w:val="001066DE"/>
    <w:rsid w:val="00110F3A"/>
    <w:rsid w:val="00111825"/>
    <w:rsid w:val="001122DA"/>
    <w:rsid w:val="0011252D"/>
    <w:rsid w:val="00112803"/>
    <w:rsid w:val="0011309A"/>
    <w:rsid w:val="00113B5F"/>
    <w:rsid w:val="00113CF3"/>
    <w:rsid w:val="00116BEA"/>
    <w:rsid w:val="00117D33"/>
    <w:rsid w:val="00124062"/>
    <w:rsid w:val="00126327"/>
    <w:rsid w:val="001312AA"/>
    <w:rsid w:val="00131796"/>
    <w:rsid w:val="00132E05"/>
    <w:rsid w:val="00132E33"/>
    <w:rsid w:val="001349CF"/>
    <w:rsid w:val="001374B2"/>
    <w:rsid w:val="00144091"/>
    <w:rsid w:val="001458BD"/>
    <w:rsid w:val="0015003F"/>
    <w:rsid w:val="001500EE"/>
    <w:rsid w:val="0015190D"/>
    <w:rsid w:val="001526B2"/>
    <w:rsid w:val="00152E52"/>
    <w:rsid w:val="00154781"/>
    <w:rsid w:val="00161CAD"/>
    <w:rsid w:val="00164604"/>
    <w:rsid w:val="001670C1"/>
    <w:rsid w:val="0017035B"/>
    <w:rsid w:val="00173862"/>
    <w:rsid w:val="00173F44"/>
    <w:rsid w:val="0017403A"/>
    <w:rsid w:val="00174CE1"/>
    <w:rsid w:val="00174E51"/>
    <w:rsid w:val="001755D1"/>
    <w:rsid w:val="00180893"/>
    <w:rsid w:val="00180AE5"/>
    <w:rsid w:val="00182500"/>
    <w:rsid w:val="00182BB5"/>
    <w:rsid w:val="00183029"/>
    <w:rsid w:val="001840D0"/>
    <w:rsid w:val="00184302"/>
    <w:rsid w:val="00184F1E"/>
    <w:rsid w:val="00185C1C"/>
    <w:rsid w:val="00186B83"/>
    <w:rsid w:val="00190683"/>
    <w:rsid w:val="00191757"/>
    <w:rsid w:val="0019214A"/>
    <w:rsid w:val="001932DC"/>
    <w:rsid w:val="00193C04"/>
    <w:rsid w:val="00196929"/>
    <w:rsid w:val="001A0633"/>
    <w:rsid w:val="001A1F36"/>
    <w:rsid w:val="001A448F"/>
    <w:rsid w:val="001A48DD"/>
    <w:rsid w:val="001A4DE2"/>
    <w:rsid w:val="001B0E07"/>
    <w:rsid w:val="001B2759"/>
    <w:rsid w:val="001B6D05"/>
    <w:rsid w:val="001B7AF6"/>
    <w:rsid w:val="001C0CCD"/>
    <w:rsid w:val="001C37A7"/>
    <w:rsid w:val="001C43BC"/>
    <w:rsid w:val="001C5799"/>
    <w:rsid w:val="001C662E"/>
    <w:rsid w:val="001C7610"/>
    <w:rsid w:val="001D20A0"/>
    <w:rsid w:val="001D2FCD"/>
    <w:rsid w:val="001D3B06"/>
    <w:rsid w:val="001D5685"/>
    <w:rsid w:val="001D59B6"/>
    <w:rsid w:val="001E004D"/>
    <w:rsid w:val="001E2C18"/>
    <w:rsid w:val="001E2C62"/>
    <w:rsid w:val="001E2C82"/>
    <w:rsid w:val="001E2E3D"/>
    <w:rsid w:val="001E3F70"/>
    <w:rsid w:val="001E7E0D"/>
    <w:rsid w:val="001F3BFD"/>
    <w:rsid w:val="001F6A39"/>
    <w:rsid w:val="001F7490"/>
    <w:rsid w:val="001F7CDA"/>
    <w:rsid w:val="002007DE"/>
    <w:rsid w:val="002016D3"/>
    <w:rsid w:val="00201E61"/>
    <w:rsid w:val="00205B62"/>
    <w:rsid w:val="00206AA7"/>
    <w:rsid w:val="0021094B"/>
    <w:rsid w:val="00210FD9"/>
    <w:rsid w:val="002121C2"/>
    <w:rsid w:val="002127CA"/>
    <w:rsid w:val="00212CF6"/>
    <w:rsid w:val="00213588"/>
    <w:rsid w:val="00213FB2"/>
    <w:rsid w:val="00214217"/>
    <w:rsid w:val="00214906"/>
    <w:rsid w:val="00214F2C"/>
    <w:rsid w:val="00215C65"/>
    <w:rsid w:val="00220D91"/>
    <w:rsid w:val="002224FB"/>
    <w:rsid w:val="00222546"/>
    <w:rsid w:val="00225130"/>
    <w:rsid w:val="00227270"/>
    <w:rsid w:val="00230915"/>
    <w:rsid w:val="00230F24"/>
    <w:rsid w:val="002368E4"/>
    <w:rsid w:val="00241992"/>
    <w:rsid w:val="002428F5"/>
    <w:rsid w:val="002555B9"/>
    <w:rsid w:val="0025696B"/>
    <w:rsid w:val="0027248A"/>
    <w:rsid w:val="00272F7B"/>
    <w:rsid w:val="0027757C"/>
    <w:rsid w:val="00281944"/>
    <w:rsid w:val="00282063"/>
    <w:rsid w:val="002856AB"/>
    <w:rsid w:val="00287B0E"/>
    <w:rsid w:val="002926BC"/>
    <w:rsid w:val="00296D96"/>
    <w:rsid w:val="00297F4A"/>
    <w:rsid w:val="002A0079"/>
    <w:rsid w:val="002A3198"/>
    <w:rsid w:val="002A4115"/>
    <w:rsid w:val="002A5A3D"/>
    <w:rsid w:val="002B0CE3"/>
    <w:rsid w:val="002B0DEF"/>
    <w:rsid w:val="002B1596"/>
    <w:rsid w:val="002B2BC9"/>
    <w:rsid w:val="002B45C1"/>
    <w:rsid w:val="002B515F"/>
    <w:rsid w:val="002B6008"/>
    <w:rsid w:val="002B6B1E"/>
    <w:rsid w:val="002C065A"/>
    <w:rsid w:val="002C143B"/>
    <w:rsid w:val="002C1E56"/>
    <w:rsid w:val="002C1FBE"/>
    <w:rsid w:val="002C30D4"/>
    <w:rsid w:val="002C3899"/>
    <w:rsid w:val="002C67C3"/>
    <w:rsid w:val="002D0D57"/>
    <w:rsid w:val="002D1C81"/>
    <w:rsid w:val="002D1E7B"/>
    <w:rsid w:val="002D27E2"/>
    <w:rsid w:val="002D29EE"/>
    <w:rsid w:val="002D3149"/>
    <w:rsid w:val="002D31B1"/>
    <w:rsid w:val="002D33D2"/>
    <w:rsid w:val="002D417D"/>
    <w:rsid w:val="002D58C5"/>
    <w:rsid w:val="002D5FA2"/>
    <w:rsid w:val="002D7C1A"/>
    <w:rsid w:val="002E000C"/>
    <w:rsid w:val="002E39BB"/>
    <w:rsid w:val="002E474E"/>
    <w:rsid w:val="002E7CD8"/>
    <w:rsid w:val="002F3219"/>
    <w:rsid w:val="002F57C8"/>
    <w:rsid w:val="00304DA7"/>
    <w:rsid w:val="00313788"/>
    <w:rsid w:val="00316C46"/>
    <w:rsid w:val="00320C44"/>
    <w:rsid w:val="003254ED"/>
    <w:rsid w:val="00325DAA"/>
    <w:rsid w:val="00326697"/>
    <w:rsid w:val="003301DB"/>
    <w:rsid w:val="00330375"/>
    <w:rsid w:val="00332916"/>
    <w:rsid w:val="003377E7"/>
    <w:rsid w:val="00344032"/>
    <w:rsid w:val="00344494"/>
    <w:rsid w:val="00347200"/>
    <w:rsid w:val="00347383"/>
    <w:rsid w:val="00352F8F"/>
    <w:rsid w:val="00354754"/>
    <w:rsid w:val="00356F21"/>
    <w:rsid w:val="00361A1A"/>
    <w:rsid w:val="00362CC9"/>
    <w:rsid w:val="0036325F"/>
    <w:rsid w:val="00366DBE"/>
    <w:rsid w:val="003701C1"/>
    <w:rsid w:val="00370B7B"/>
    <w:rsid w:val="003721D6"/>
    <w:rsid w:val="003749B0"/>
    <w:rsid w:val="00376170"/>
    <w:rsid w:val="003761A4"/>
    <w:rsid w:val="003773B6"/>
    <w:rsid w:val="00377AC1"/>
    <w:rsid w:val="00383318"/>
    <w:rsid w:val="00383E58"/>
    <w:rsid w:val="00385C33"/>
    <w:rsid w:val="00386EE1"/>
    <w:rsid w:val="003906AD"/>
    <w:rsid w:val="0039197F"/>
    <w:rsid w:val="003A67CF"/>
    <w:rsid w:val="003B046D"/>
    <w:rsid w:val="003B261C"/>
    <w:rsid w:val="003B2F2A"/>
    <w:rsid w:val="003B44E1"/>
    <w:rsid w:val="003B7A2B"/>
    <w:rsid w:val="003C0832"/>
    <w:rsid w:val="003C1F19"/>
    <w:rsid w:val="003D12C5"/>
    <w:rsid w:val="003D1F53"/>
    <w:rsid w:val="003D211E"/>
    <w:rsid w:val="003D2794"/>
    <w:rsid w:val="003D4C91"/>
    <w:rsid w:val="003D643F"/>
    <w:rsid w:val="003E08F8"/>
    <w:rsid w:val="003E0E01"/>
    <w:rsid w:val="003E14C9"/>
    <w:rsid w:val="003E1944"/>
    <w:rsid w:val="003E3F1B"/>
    <w:rsid w:val="003E4289"/>
    <w:rsid w:val="003F18F6"/>
    <w:rsid w:val="003F38B9"/>
    <w:rsid w:val="003F4580"/>
    <w:rsid w:val="003F4E7D"/>
    <w:rsid w:val="003F567D"/>
    <w:rsid w:val="003F5FDC"/>
    <w:rsid w:val="003F6764"/>
    <w:rsid w:val="003F7764"/>
    <w:rsid w:val="00402AC2"/>
    <w:rsid w:val="00403ABF"/>
    <w:rsid w:val="00404DE4"/>
    <w:rsid w:val="004059AF"/>
    <w:rsid w:val="00405F3F"/>
    <w:rsid w:val="00406CB1"/>
    <w:rsid w:val="00412E80"/>
    <w:rsid w:val="00414159"/>
    <w:rsid w:val="0041539A"/>
    <w:rsid w:val="00417057"/>
    <w:rsid w:val="004171AC"/>
    <w:rsid w:val="00417F45"/>
    <w:rsid w:val="004205E1"/>
    <w:rsid w:val="0042071B"/>
    <w:rsid w:val="00421973"/>
    <w:rsid w:val="0042253C"/>
    <w:rsid w:val="00424A84"/>
    <w:rsid w:val="004254CC"/>
    <w:rsid w:val="00426451"/>
    <w:rsid w:val="00426952"/>
    <w:rsid w:val="00430430"/>
    <w:rsid w:val="00431213"/>
    <w:rsid w:val="00431D1B"/>
    <w:rsid w:val="0043270B"/>
    <w:rsid w:val="00432A5E"/>
    <w:rsid w:val="004350D4"/>
    <w:rsid w:val="0043517C"/>
    <w:rsid w:val="00440D65"/>
    <w:rsid w:val="004500E7"/>
    <w:rsid w:val="00450DE7"/>
    <w:rsid w:val="00451237"/>
    <w:rsid w:val="00452BD4"/>
    <w:rsid w:val="004537B9"/>
    <w:rsid w:val="0045622A"/>
    <w:rsid w:val="004578CF"/>
    <w:rsid w:val="00460DD2"/>
    <w:rsid w:val="004621E7"/>
    <w:rsid w:val="004626AB"/>
    <w:rsid w:val="00462787"/>
    <w:rsid w:val="00462905"/>
    <w:rsid w:val="00463176"/>
    <w:rsid w:val="004642AA"/>
    <w:rsid w:val="004663F0"/>
    <w:rsid w:val="0046769F"/>
    <w:rsid w:val="00467AE9"/>
    <w:rsid w:val="00467DDF"/>
    <w:rsid w:val="00477C25"/>
    <w:rsid w:val="00480A15"/>
    <w:rsid w:val="0048454E"/>
    <w:rsid w:val="00484551"/>
    <w:rsid w:val="00487E00"/>
    <w:rsid w:val="004914AF"/>
    <w:rsid w:val="00491B9E"/>
    <w:rsid w:val="00492266"/>
    <w:rsid w:val="00492685"/>
    <w:rsid w:val="004A07BC"/>
    <w:rsid w:val="004A0AA7"/>
    <w:rsid w:val="004A1C1B"/>
    <w:rsid w:val="004A243D"/>
    <w:rsid w:val="004A2CCB"/>
    <w:rsid w:val="004A51BD"/>
    <w:rsid w:val="004A6078"/>
    <w:rsid w:val="004A7A62"/>
    <w:rsid w:val="004B05A3"/>
    <w:rsid w:val="004B7DA5"/>
    <w:rsid w:val="004C1947"/>
    <w:rsid w:val="004C251C"/>
    <w:rsid w:val="004C3EB8"/>
    <w:rsid w:val="004D209B"/>
    <w:rsid w:val="004D378F"/>
    <w:rsid w:val="004D466E"/>
    <w:rsid w:val="004D4FE4"/>
    <w:rsid w:val="004D696B"/>
    <w:rsid w:val="004D6B75"/>
    <w:rsid w:val="004E1101"/>
    <w:rsid w:val="004E4062"/>
    <w:rsid w:val="004E48E9"/>
    <w:rsid w:val="004F1AAF"/>
    <w:rsid w:val="004F2966"/>
    <w:rsid w:val="004F5351"/>
    <w:rsid w:val="00500D4B"/>
    <w:rsid w:val="005014DD"/>
    <w:rsid w:val="00504088"/>
    <w:rsid w:val="00506A1B"/>
    <w:rsid w:val="00507977"/>
    <w:rsid w:val="005102F7"/>
    <w:rsid w:val="00512722"/>
    <w:rsid w:val="00517EA1"/>
    <w:rsid w:val="005206F2"/>
    <w:rsid w:val="00521A57"/>
    <w:rsid w:val="005234BA"/>
    <w:rsid w:val="0052483E"/>
    <w:rsid w:val="00525ACE"/>
    <w:rsid w:val="00525BB3"/>
    <w:rsid w:val="005317E9"/>
    <w:rsid w:val="005318FA"/>
    <w:rsid w:val="0053227E"/>
    <w:rsid w:val="005324B1"/>
    <w:rsid w:val="005340F7"/>
    <w:rsid w:val="005346E5"/>
    <w:rsid w:val="00537AD0"/>
    <w:rsid w:val="00537CD2"/>
    <w:rsid w:val="00537DAC"/>
    <w:rsid w:val="00540D50"/>
    <w:rsid w:val="00541B13"/>
    <w:rsid w:val="0054503E"/>
    <w:rsid w:val="00545DA7"/>
    <w:rsid w:val="00545FAA"/>
    <w:rsid w:val="00546545"/>
    <w:rsid w:val="00547A96"/>
    <w:rsid w:val="0055082E"/>
    <w:rsid w:val="00550E9A"/>
    <w:rsid w:val="00551B86"/>
    <w:rsid w:val="00551F12"/>
    <w:rsid w:val="005538EE"/>
    <w:rsid w:val="00554188"/>
    <w:rsid w:val="005552FD"/>
    <w:rsid w:val="005563B1"/>
    <w:rsid w:val="005567B0"/>
    <w:rsid w:val="00557920"/>
    <w:rsid w:val="00562942"/>
    <w:rsid w:val="00566A47"/>
    <w:rsid w:val="00567A59"/>
    <w:rsid w:val="00573E55"/>
    <w:rsid w:val="0057421F"/>
    <w:rsid w:val="00583581"/>
    <w:rsid w:val="00583F8F"/>
    <w:rsid w:val="00591E21"/>
    <w:rsid w:val="00592A4B"/>
    <w:rsid w:val="00592F86"/>
    <w:rsid w:val="0059310A"/>
    <w:rsid w:val="00594A3E"/>
    <w:rsid w:val="00594B30"/>
    <w:rsid w:val="00594D53"/>
    <w:rsid w:val="0059718F"/>
    <w:rsid w:val="005A0BD1"/>
    <w:rsid w:val="005A11E3"/>
    <w:rsid w:val="005A1B08"/>
    <w:rsid w:val="005A53AA"/>
    <w:rsid w:val="005A6E5B"/>
    <w:rsid w:val="005B0390"/>
    <w:rsid w:val="005B0760"/>
    <w:rsid w:val="005B13A0"/>
    <w:rsid w:val="005B14C5"/>
    <w:rsid w:val="005B158A"/>
    <w:rsid w:val="005B30A4"/>
    <w:rsid w:val="005B698A"/>
    <w:rsid w:val="005B6E6C"/>
    <w:rsid w:val="005C26B5"/>
    <w:rsid w:val="005C366A"/>
    <w:rsid w:val="005C3807"/>
    <w:rsid w:val="005C4211"/>
    <w:rsid w:val="005C4A0E"/>
    <w:rsid w:val="005C724B"/>
    <w:rsid w:val="005D169F"/>
    <w:rsid w:val="005D3038"/>
    <w:rsid w:val="005D3F5B"/>
    <w:rsid w:val="005E46BB"/>
    <w:rsid w:val="005E5415"/>
    <w:rsid w:val="005F072F"/>
    <w:rsid w:val="005F09A6"/>
    <w:rsid w:val="005F19BF"/>
    <w:rsid w:val="005F4250"/>
    <w:rsid w:val="005F4501"/>
    <w:rsid w:val="005F472E"/>
    <w:rsid w:val="005F4D0A"/>
    <w:rsid w:val="005F517A"/>
    <w:rsid w:val="006011A7"/>
    <w:rsid w:val="00602543"/>
    <w:rsid w:val="00602935"/>
    <w:rsid w:val="006049B4"/>
    <w:rsid w:val="00604CAA"/>
    <w:rsid w:val="00614161"/>
    <w:rsid w:val="0062081C"/>
    <w:rsid w:val="00622A6D"/>
    <w:rsid w:val="00623547"/>
    <w:rsid w:val="006243FB"/>
    <w:rsid w:val="0062586E"/>
    <w:rsid w:val="00625F45"/>
    <w:rsid w:val="00626083"/>
    <w:rsid w:val="00627859"/>
    <w:rsid w:val="00632D81"/>
    <w:rsid w:val="006331CD"/>
    <w:rsid w:val="00633DCF"/>
    <w:rsid w:val="00641057"/>
    <w:rsid w:val="00643F50"/>
    <w:rsid w:val="006476A7"/>
    <w:rsid w:val="00647C19"/>
    <w:rsid w:val="00647CBA"/>
    <w:rsid w:val="00651575"/>
    <w:rsid w:val="00654BE2"/>
    <w:rsid w:val="00661AC7"/>
    <w:rsid w:val="00662000"/>
    <w:rsid w:val="00663514"/>
    <w:rsid w:val="00666570"/>
    <w:rsid w:val="0067045F"/>
    <w:rsid w:val="00671630"/>
    <w:rsid w:val="00675167"/>
    <w:rsid w:val="00677DDA"/>
    <w:rsid w:val="006802F7"/>
    <w:rsid w:val="006807AF"/>
    <w:rsid w:val="006819CE"/>
    <w:rsid w:val="00681C07"/>
    <w:rsid w:val="00681CCD"/>
    <w:rsid w:val="00682147"/>
    <w:rsid w:val="0068244C"/>
    <w:rsid w:val="006834D1"/>
    <w:rsid w:val="00685419"/>
    <w:rsid w:val="00690E63"/>
    <w:rsid w:val="00690E98"/>
    <w:rsid w:val="0069254D"/>
    <w:rsid w:val="006928EB"/>
    <w:rsid w:val="00694DE7"/>
    <w:rsid w:val="00697ADE"/>
    <w:rsid w:val="006A00E1"/>
    <w:rsid w:val="006A0D11"/>
    <w:rsid w:val="006A214C"/>
    <w:rsid w:val="006A2B4C"/>
    <w:rsid w:val="006A3CFC"/>
    <w:rsid w:val="006A4114"/>
    <w:rsid w:val="006A46DB"/>
    <w:rsid w:val="006A54C3"/>
    <w:rsid w:val="006A7820"/>
    <w:rsid w:val="006A7EAE"/>
    <w:rsid w:val="006B3086"/>
    <w:rsid w:val="006B5968"/>
    <w:rsid w:val="006B6186"/>
    <w:rsid w:val="006B6655"/>
    <w:rsid w:val="006B71AC"/>
    <w:rsid w:val="006B7392"/>
    <w:rsid w:val="006C7120"/>
    <w:rsid w:val="006C7C42"/>
    <w:rsid w:val="006D0970"/>
    <w:rsid w:val="006D288C"/>
    <w:rsid w:val="006D4168"/>
    <w:rsid w:val="006E219D"/>
    <w:rsid w:val="006E365E"/>
    <w:rsid w:val="006E65C5"/>
    <w:rsid w:val="006E7FAD"/>
    <w:rsid w:val="006F0B55"/>
    <w:rsid w:val="006F3795"/>
    <w:rsid w:val="006F4B13"/>
    <w:rsid w:val="006F505D"/>
    <w:rsid w:val="006F625A"/>
    <w:rsid w:val="00701C8E"/>
    <w:rsid w:val="00702A43"/>
    <w:rsid w:val="007040DE"/>
    <w:rsid w:val="00704A26"/>
    <w:rsid w:val="00704B67"/>
    <w:rsid w:val="00704FF3"/>
    <w:rsid w:val="0070602D"/>
    <w:rsid w:val="0070765C"/>
    <w:rsid w:val="00710B6C"/>
    <w:rsid w:val="007125E1"/>
    <w:rsid w:val="007128A2"/>
    <w:rsid w:val="00716CA5"/>
    <w:rsid w:val="0071789F"/>
    <w:rsid w:val="0072103D"/>
    <w:rsid w:val="007213E2"/>
    <w:rsid w:val="00721FEC"/>
    <w:rsid w:val="00722A30"/>
    <w:rsid w:val="00725D62"/>
    <w:rsid w:val="00735B21"/>
    <w:rsid w:val="00735CA5"/>
    <w:rsid w:val="00737156"/>
    <w:rsid w:val="007373AC"/>
    <w:rsid w:val="007376C2"/>
    <w:rsid w:val="00741104"/>
    <w:rsid w:val="00741660"/>
    <w:rsid w:val="00742986"/>
    <w:rsid w:val="007447D9"/>
    <w:rsid w:val="00744CA5"/>
    <w:rsid w:val="00747039"/>
    <w:rsid w:val="0074767E"/>
    <w:rsid w:val="00747ECB"/>
    <w:rsid w:val="0075282F"/>
    <w:rsid w:val="00755B56"/>
    <w:rsid w:val="00756E2F"/>
    <w:rsid w:val="00756FDE"/>
    <w:rsid w:val="00762CF7"/>
    <w:rsid w:val="007639F0"/>
    <w:rsid w:val="007655B4"/>
    <w:rsid w:val="00766B71"/>
    <w:rsid w:val="00767EDA"/>
    <w:rsid w:val="007719A7"/>
    <w:rsid w:val="007719B9"/>
    <w:rsid w:val="0077213D"/>
    <w:rsid w:val="007750DB"/>
    <w:rsid w:val="00781248"/>
    <w:rsid w:val="00781B4D"/>
    <w:rsid w:val="00783382"/>
    <w:rsid w:val="007837D4"/>
    <w:rsid w:val="007853DD"/>
    <w:rsid w:val="00786D5A"/>
    <w:rsid w:val="00786F70"/>
    <w:rsid w:val="00787DA0"/>
    <w:rsid w:val="00793D34"/>
    <w:rsid w:val="00793E7A"/>
    <w:rsid w:val="00796147"/>
    <w:rsid w:val="007A1D7F"/>
    <w:rsid w:val="007A34B4"/>
    <w:rsid w:val="007A6777"/>
    <w:rsid w:val="007A694C"/>
    <w:rsid w:val="007A7CA0"/>
    <w:rsid w:val="007B044E"/>
    <w:rsid w:val="007B1A38"/>
    <w:rsid w:val="007B2386"/>
    <w:rsid w:val="007B524E"/>
    <w:rsid w:val="007B5591"/>
    <w:rsid w:val="007C02E8"/>
    <w:rsid w:val="007C36E4"/>
    <w:rsid w:val="007C3B7D"/>
    <w:rsid w:val="007C486A"/>
    <w:rsid w:val="007C5E38"/>
    <w:rsid w:val="007D2649"/>
    <w:rsid w:val="007D5CEF"/>
    <w:rsid w:val="007E0191"/>
    <w:rsid w:val="007E2943"/>
    <w:rsid w:val="007E6445"/>
    <w:rsid w:val="007E6BFB"/>
    <w:rsid w:val="007E7CDC"/>
    <w:rsid w:val="007F192A"/>
    <w:rsid w:val="007F1998"/>
    <w:rsid w:val="007F5E0C"/>
    <w:rsid w:val="007F6A8C"/>
    <w:rsid w:val="008034A6"/>
    <w:rsid w:val="008043E3"/>
    <w:rsid w:val="008120B7"/>
    <w:rsid w:val="00812B9F"/>
    <w:rsid w:val="008130FF"/>
    <w:rsid w:val="00813E8E"/>
    <w:rsid w:val="00814D75"/>
    <w:rsid w:val="0081502B"/>
    <w:rsid w:val="00817438"/>
    <w:rsid w:val="0082084E"/>
    <w:rsid w:val="0082357C"/>
    <w:rsid w:val="00827E82"/>
    <w:rsid w:val="00831764"/>
    <w:rsid w:val="008318F8"/>
    <w:rsid w:val="00832F30"/>
    <w:rsid w:val="00833014"/>
    <w:rsid w:val="0083399D"/>
    <w:rsid w:val="00835B26"/>
    <w:rsid w:val="00836AF7"/>
    <w:rsid w:val="00842966"/>
    <w:rsid w:val="00844DAA"/>
    <w:rsid w:val="00845407"/>
    <w:rsid w:val="00846018"/>
    <w:rsid w:val="00850822"/>
    <w:rsid w:val="00857CE0"/>
    <w:rsid w:val="00857D06"/>
    <w:rsid w:val="00857D82"/>
    <w:rsid w:val="00860238"/>
    <w:rsid w:val="00861F27"/>
    <w:rsid w:val="00862B14"/>
    <w:rsid w:val="008653F9"/>
    <w:rsid w:val="00873F6A"/>
    <w:rsid w:val="008763C5"/>
    <w:rsid w:val="00877E47"/>
    <w:rsid w:val="00883456"/>
    <w:rsid w:val="00886781"/>
    <w:rsid w:val="00887C19"/>
    <w:rsid w:val="008921D8"/>
    <w:rsid w:val="00892883"/>
    <w:rsid w:val="00894B76"/>
    <w:rsid w:val="008956C5"/>
    <w:rsid w:val="00895834"/>
    <w:rsid w:val="00895842"/>
    <w:rsid w:val="008963A5"/>
    <w:rsid w:val="008A0A87"/>
    <w:rsid w:val="008A1113"/>
    <w:rsid w:val="008A1B23"/>
    <w:rsid w:val="008A1C82"/>
    <w:rsid w:val="008A44AD"/>
    <w:rsid w:val="008A5227"/>
    <w:rsid w:val="008A56AD"/>
    <w:rsid w:val="008A5A33"/>
    <w:rsid w:val="008A6B89"/>
    <w:rsid w:val="008B059D"/>
    <w:rsid w:val="008B20B6"/>
    <w:rsid w:val="008B3AFE"/>
    <w:rsid w:val="008B5D24"/>
    <w:rsid w:val="008B6FDC"/>
    <w:rsid w:val="008C6819"/>
    <w:rsid w:val="008C6AD9"/>
    <w:rsid w:val="008C6FCD"/>
    <w:rsid w:val="008C766F"/>
    <w:rsid w:val="008D059F"/>
    <w:rsid w:val="008D09E2"/>
    <w:rsid w:val="008D16A5"/>
    <w:rsid w:val="008D1EB5"/>
    <w:rsid w:val="008D56D9"/>
    <w:rsid w:val="008D613F"/>
    <w:rsid w:val="008E0D15"/>
    <w:rsid w:val="008E2367"/>
    <w:rsid w:val="008E2AAA"/>
    <w:rsid w:val="008E4A86"/>
    <w:rsid w:val="008E4C26"/>
    <w:rsid w:val="008E5485"/>
    <w:rsid w:val="008E7270"/>
    <w:rsid w:val="008E7F3D"/>
    <w:rsid w:val="008F25F9"/>
    <w:rsid w:val="008F282F"/>
    <w:rsid w:val="008F4663"/>
    <w:rsid w:val="008F4BC6"/>
    <w:rsid w:val="008F6B00"/>
    <w:rsid w:val="00900979"/>
    <w:rsid w:val="0090154B"/>
    <w:rsid w:val="00911A1E"/>
    <w:rsid w:val="00912F01"/>
    <w:rsid w:val="00913042"/>
    <w:rsid w:val="009139AD"/>
    <w:rsid w:val="00915D48"/>
    <w:rsid w:val="00920325"/>
    <w:rsid w:val="00921F4F"/>
    <w:rsid w:val="0092272C"/>
    <w:rsid w:val="00922E99"/>
    <w:rsid w:val="00922F89"/>
    <w:rsid w:val="009238FA"/>
    <w:rsid w:val="00924810"/>
    <w:rsid w:val="00926843"/>
    <w:rsid w:val="00930CC0"/>
    <w:rsid w:val="009334E5"/>
    <w:rsid w:val="00933BFB"/>
    <w:rsid w:val="009359F9"/>
    <w:rsid w:val="00937339"/>
    <w:rsid w:val="00940F37"/>
    <w:rsid w:val="009423AE"/>
    <w:rsid w:val="00942ADC"/>
    <w:rsid w:val="009431B5"/>
    <w:rsid w:val="00950D58"/>
    <w:rsid w:val="00950E69"/>
    <w:rsid w:val="0095181B"/>
    <w:rsid w:val="009531D0"/>
    <w:rsid w:val="009576C7"/>
    <w:rsid w:val="009611E7"/>
    <w:rsid w:val="009643E3"/>
    <w:rsid w:val="0096652D"/>
    <w:rsid w:val="00970A31"/>
    <w:rsid w:val="009720E8"/>
    <w:rsid w:val="009749C8"/>
    <w:rsid w:val="00974EE2"/>
    <w:rsid w:val="00977978"/>
    <w:rsid w:val="00980162"/>
    <w:rsid w:val="00981619"/>
    <w:rsid w:val="00982968"/>
    <w:rsid w:val="00990AE2"/>
    <w:rsid w:val="009910BC"/>
    <w:rsid w:val="0099165A"/>
    <w:rsid w:val="009921F1"/>
    <w:rsid w:val="009947CC"/>
    <w:rsid w:val="00994FF3"/>
    <w:rsid w:val="00995C5C"/>
    <w:rsid w:val="00997645"/>
    <w:rsid w:val="00997D05"/>
    <w:rsid w:val="009A50E7"/>
    <w:rsid w:val="009B09CE"/>
    <w:rsid w:val="009B2167"/>
    <w:rsid w:val="009B2255"/>
    <w:rsid w:val="009B3DF2"/>
    <w:rsid w:val="009C1403"/>
    <w:rsid w:val="009C411C"/>
    <w:rsid w:val="009C44B9"/>
    <w:rsid w:val="009C5064"/>
    <w:rsid w:val="009C5E76"/>
    <w:rsid w:val="009C5FAC"/>
    <w:rsid w:val="009C7069"/>
    <w:rsid w:val="009C7A53"/>
    <w:rsid w:val="009D2668"/>
    <w:rsid w:val="009D2CBA"/>
    <w:rsid w:val="009D71BF"/>
    <w:rsid w:val="009E14C3"/>
    <w:rsid w:val="009E19F8"/>
    <w:rsid w:val="009E2F3F"/>
    <w:rsid w:val="009E6166"/>
    <w:rsid w:val="009E642D"/>
    <w:rsid w:val="009E6C7D"/>
    <w:rsid w:val="009F697F"/>
    <w:rsid w:val="00A03309"/>
    <w:rsid w:val="00A036E4"/>
    <w:rsid w:val="00A043E3"/>
    <w:rsid w:val="00A06EAA"/>
    <w:rsid w:val="00A07AC6"/>
    <w:rsid w:val="00A10E82"/>
    <w:rsid w:val="00A16968"/>
    <w:rsid w:val="00A1705C"/>
    <w:rsid w:val="00A2001C"/>
    <w:rsid w:val="00A201A6"/>
    <w:rsid w:val="00A2073E"/>
    <w:rsid w:val="00A21114"/>
    <w:rsid w:val="00A2112B"/>
    <w:rsid w:val="00A23AA2"/>
    <w:rsid w:val="00A261D3"/>
    <w:rsid w:val="00A27249"/>
    <w:rsid w:val="00A2741C"/>
    <w:rsid w:val="00A31714"/>
    <w:rsid w:val="00A33C52"/>
    <w:rsid w:val="00A345AF"/>
    <w:rsid w:val="00A366F5"/>
    <w:rsid w:val="00A40336"/>
    <w:rsid w:val="00A44FEA"/>
    <w:rsid w:val="00A54722"/>
    <w:rsid w:val="00A5558E"/>
    <w:rsid w:val="00A55B8E"/>
    <w:rsid w:val="00A56ED6"/>
    <w:rsid w:val="00A6054D"/>
    <w:rsid w:val="00A617B5"/>
    <w:rsid w:val="00A63229"/>
    <w:rsid w:val="00A63AF4"/>
    <w:rsid w:val="00A65647"/>
    <w:rsid w:val="00A67C53"/>
    <w:rsid w:val="00A7772A"/>
    <w:rsid w:val="00A77E03"/>
    <w:rsid w:val="00A84625"/>
    <w:rsid w:val="00A846A1"/>
    <w:rsid w:val="00A91C8C"/>
    <w:rsid w:val="00A936D6"/>
    <w:rsid w:val="00AA01AC"/>
    <w:rsid w:val="00AA04BC"/>
    <w:rsid w:val="00AA06BA"/>
    <w:rsid w:val="00AA1396"/>
    <w:rsid w:val="00AA18CA"/>
    <w:rsid w:val="00AA2C39"/>
    <w:rsid w:val="00AA37B8"/>
    <w:rsid w:val="00AA4130"/>
    <w:rsid w:val="00AB0EEA"/>
    <w:rsid w:val="00AB7D9F"/>
    <w:rsid w:val="00AC3FF4"/>
    <w:rsid w:val="00AC5614"/>
    <w:rsid w:val="00AC7B8D"/>
    <w:rsid w:val="00AD1D67"/>
    <w:rsid w:val="00AD2833"/>
    <w:rsid w:val="00AD43AB"/>
    <w:rsid w:val="00AD43E1"/>
    <w:rsid w:val="00AD4E46"/>
    <w:rsid w:val="00AD6CDC"/>
    <w:rsid w:val="00AE4DAB"/>
    <w:rsid w:val="00AE5F9B"/>
    <w:rsid w:val="00AF21D9"/>
    <w:rsid w:val="00AF398D"/>
    <w:rsid w:val="00AF4060"/>
    <w:rsid w:val="00AF7D1E"/>
    <w:rsid w:val="00B01020"/>
    <w:rsid w:val="00B12935"/>
    <w:rsid w:val="00B13B11"/>
    <w:rsid w:val="00B16935"/>
    <w:rsid w:val="00B178D8"/>
    <w:rsid w:val="00B23418"/>
    <w:rsid w:val="00B258AB"/>
    <w:rsid w:val="00B25E93"/>
    <w:rsid w:val="00B275E2"/>
    <w:rsid w:val="00B27F60"/>
    <w:rsid w:val="00B312C5"/>
    <w:rsid w:val="00B31348"/>
    <w:rsid w:val="00B51383"/>
    <w:rsid w:val="00B51698"/>
    <w:rsid w:val="00B52FEA"/>
    <w:rsid w:val="00B54FC8"/>
    <w:rsid w:val="00B565D3"/>
    <w:rsid w:val="00B577E3"/>
    <w:rsid w:val="00B57DE0"/>
    <w:rsid w:val="00B60648"/>
    <w:rsid w:val="00B60ADD"/>
    <w:rsid w:val="00B628C4"/>
    <w:rsid w:val="00B71652"/>
    <w:rsid w:val="00B71A7D"/>
    <w:rsid w:val="00B74076"/>
    <w:rsid w:val="00B75383"/>
    <w:rsid w:val="00B7768A"/>
    <w:rsid w:val="00B80846"/>
    <w:rsid w:val="00B811D4"/>
    <w:rsid w:val="00B8439F"/>
    <w:rsid w:val="00B8486A"/>
    <w:rsid w:val="00B853C8"/>
    <w:rsid w:val="00B86927"/>
    <w:rsid w:val="00B874BB"/>
    <w:rsid w:val="00B878B6"/>
    <w:rsid w:val="00B907E7"/>
    <w:rsid w:val="00B9152B"/>
    <w:rsid w:val="00B9414F"/>
    <w:rsid w:val="00B97719"/>
    <w:rsid w:val="00BA1118"/>
    <w:rsid w:val="00BA3103"/>
    <w:rsid w:val="00BA5BBB"/>
    <w:rsid w:val="00BA7C81"/>
    <w:rsid w:val="00BB0AF0"/>
    <w:rsid w:val="00BB3629"/>
    <w:rsid w:val="00BB4CD9"/>
    <w:rsid w:val="00BB514B"/>
    <w:rsid w:val="00BB5445"/>
    <w:rsid w:val="00BB7ACF"/>
    <w:rsid w:val="00BC0C07"/>
    <w:rsid w:val="00BC4E01"/>
    <w:rsid w:val="00BC7E4D"/>
    <w:rsid w:val="00BD0860"/>
    <w:rsid w:val="00BD2FD1"/>
    <w:rsid w:val="00BD6C78"/>
    <w:rsid w:val="00BD738F"/>
    <w:rsid w:val="00BE245A"/>
    <w:rsid w:val="00BE2F53"/>
    <w:rsid w:val="00BE35CB"/>
    <w:rsid w:val="00BE3913"/>
    <w:rsid w:val="00BE3B8D"/>
    <w:rsid w:val="00BE55C4"/>
    <w:rsid w:val="00BE57BB"/>
    <w:rsid w:val="00BE5EE2"/>
    <w:rsid w:val="00BF06F5"/>
    <w:rsid w:val="00BF18E2"/>
    <w:rsid w:val="00BF2E79"/>
    <w:rsid w:val="00BF31F5"/>
    <w:rsid w:val="00BF3870"/>
    <w:rsid w:val="00BF5EFA"/>
    <w:rsid w:val="00C0323A"/>
    <w:rsid w:val="00C03E4B"/>
    <w:rsid w:val="00C06216"/>
    <w:rsid w:val="00C111DE"/>
    <w:rsid w:val="00C160D0"/>
    <w:rsid w:val="00C20D4E"/>
    <w:rsid w:val="00C20DE3"/>
    <w:rsid w:val="00C222D1"/>
    <w:rsid w:val="00C23DA4"/>
    <w:rsid w:val="00C244E7"/>
    <w:rsid w:val="00C26BDE"/>
    <w:rsid w:val="00C3071F"/>
    <w:rsid w:val="00C34265"/>
    <w:rsid w:val="00C35420"/>
    <w:rsid w:val="00C36338"/>
    <w:rsid w:val="00C36775"/>
    <w:rsid w:val="00C36A6A"/>
    <w:rsid w:val="00C3771B"/>
    <w:rsid w:val="00C404F3"/>
    <w:rsid w:val="00C422AD"/>
    <w:rsid w:val="00C43A77"/>
    <w:rsid w:val="00C442EF"/>
    <w:rsid w:val="00C44C46"/>
    <w:rsid w:val="00C46C8E"/>
    <w:rsid w:val="00C475DF"/>
    <w:rsid w:val="00C50855"/>
    <w:rsid w:val="00C548DF"/>
    <w:rsid w:val="00C55F82"/>
    <w:rsid w:val="00C5666E"/>
    <w:rsid w:val="00C61723"/>
    <w:rsid w:val="00C646EF"/>
    <w:rsid w:val="00C64F36"/>
    <w:rsid w:val="00C64F58"/>
    <w:rsid w:val="00C6766A"/>
    <w:rsid w:val="00C700C2"/>
    <w:rsid w:val="00C75EF1"/>
    <w:rsid w:val="00C7697D"/>
    <w:rsid w:val="00C84596"/>
    <w:rsid w:val="00C8576D"/>
    <w:rsid w:val="00C85F6C"/>
    <w:rsid w:val="00C87181"/>
    <w:rsid w:val="00C871A0"/>
    <w:rsid w:val="00C874C0"/>
    <w:rsid w:val="00C87DFA"/>
    <w:rsid w:val="00C907D5"/>
    <w:rsid w:val="00C95C16"/>
    <w:rsid w:val="00C96B3E"/>
    <w:rsid w:val="00CA16E8"/>
    <w:rsid w:val="00CA34DF"/>
    <w:rsid w:val="00CA4C0C"/>
    <w:rsid w:val="00CA4F1B"/>
    <w:rsid w:val="00CA7F10"/>
    <w:rsid w:val="00CB4C92"/>
    <w:rsid w:val="00CB5804"/>
    <w:rsid w:val="00CB6BD9"/>
    <w:rsid w:val="00CB7E51"/>
    <w:rsid w:val="00CC2D6B"/>
    <w:rsid w:val="00CC3427"/>
    <w:rsid w:val="00CC4416"/>
    <w:rsid w:val="00CC6C93"/>
    <w:rsid w:val="00CD2AFD"/>
    <w:rsid w:val="00CD7AD4"/>
    <w:rsid w:val="00CE0F6B"/>
    <w:rsid w:val="00CE1C03"/>
    <w:rsid w:val="00CE1D10"/>
    <w:rsid w:val="00CE3168"/>
    <w:rsid w:val="00CE4336"/>
    <w:rsid w:val="00CE4FC4"/>
    <w:rsid w:val="00CE59EF"/>
    <w:rsid w:val="00CE622F"/>
    <w:rsid w:val="00CF05D1"/>
    <w:rsid w:val="00CF16A5"/>
    <w:rsid w:val="00CF1E6F"/>
    <w:rsid w:val="00CF4048"/>
    <w:rsid w:val="00CF4CE6"/>
    <w:rsid w:val="00CF7A83"/>
    <w:rsid w:val="00CF7C6E"/>
    <w:rsid w:val="00D01E21"/>
    <w:rsid w:val="00D027DE"/>
    <w:rsid w:val="00D02CD9"/>
    <w:rsid w:val="00D03BCF"/>
    <w:rsid w:val="00D064E7"/>
    <w:rsid w:val="00D06A0F"/>
    <w:rsid w:val="00D10899"/>
    <w:rsid w:val="00D1197D"/>
    <w:rsid w:val="00D13E11"/>
    <w:rsid w:val="00D1546B"/>
    <w:rsid w:val="00D154BB"/>
    <w:rsid w:val="00D22CBE"/>
    <w:rsid w:val="00D25DDE"/>
    <w:rsid w:val="00D26883"/>
    <w:rsid w:val="00D27143"/>
    <w:rsid w:val="00D30B5E"/>
    <w:rsid w:val="00D31ED4"/>
    <w:rsid w:val="00D32EC2"/>
    <w:rsid w:val="00D35E08"/>
    <w:rsid w:val="00D40425"/>
    <w:rsid w:val="00D41CE8"/>
    <w:rsid w:val="00D41F1B"/>
    <w:rsid w:val="00D4240E"/>
    <w:rsid w:val="00D434A4"/>
    <w:rsid w:val="00D45480"/>
    <w:rsid w:val="00D5127C"/>
    <w:rsid w:val="00D520F0"/>
    <w:rsid w:val="00D55582"/>
    <w:rsid w:val="00D55C80"/>
    <w:rsid w:val="00D55DC3"/>
    <w:rsid w:val="00D56C33"/>
    <w:rsid w:val="00D57391"/>
    <w:rsid w:val="00D57A5E"/>
    <w:rsid w:val="00D60613"/>
    <w:rsid w:val="00D61C9A"/>
    <w:rsid w:val="00D62131"/>
    <w:rsid w:val="00D63D6A"/>
    <w:rsid w:val="00D65285"/>
    <w:rsid w:val="00D65833"/>
    <w:rsid w:val="00D706FB"/>
    <w:rsid w:val="00D726C5"/>
    <w:rsid w:val="00D74F1B"/>
    <w:rsid w:val="00D7600D"/>
    <w:rsid w:val="00D760DB"/>
    <w:rsid w:val="00D82A99"/>
    <w:rsid w:val="00D82FCE"/>
    <w:rsid w:val="00D84FA4"/>
    <w:rsid w:val="00D85246"/>
    <w:rsid w:val="00D91134"/>
    <w:rsid w:val="00D920A8"/>
    <w:rsid w:val="00D9304B"/>
    <w:rsid w:val="00D94108"/>
    <w:rsid w:val="00D94B08"/>
    <w:rsid w:val="00D94E50"/>
    <w:rsid w:val="00D974F8"/>
    <w:rsid w:val="00D97A1B"/>
    <w:rsid w:val="00D97D03"/>
    <w:rsid w:val="00DA167D"/>
    <w:rsid w:val="00DB0CCD"/>
    <w:rsid w:val="00DB23B8"/>
    <w:rsid w:val="00DB2523"/>
    <w:rsid w:val="00DB38D3"/>
    <w:rsid w:val="00DC217C"/>
    <w:rsid w:val="00DC2CCC"/>
    <w:rsid w:val="00DC344E"/>
    <w:rsid w:val="00DC5B0C"/>
    <w:rsid w:val="00DC610A"/>
    <w:rsid w:val="00DD266A"/>
    <w:rsid w:val="00DD2C6F"/>
    <w:rsid w:val="00DD381C"/>
    <w:rsid w:val="00DD4FA5"/>
    <w:rsid w:val="00DD533E"/>
    <w:rsid w:val="00DD6A67"/>
    <w:rsid w:val="00DD7A66"/>
    <w:rsid w:val="00DD7D36"/>
    <w:rsid w:val="00DE03FB"/>
    <w:rsid w:val="00DE0CD7"/>
    <w:rsid w:val="00DE35FC"/>
    <w:rsid w:val="00DE393E"/>
    <w:rsid w:val="00DE5E30"/>
    <w:rsid w:val="00DF211E"/>
    <w:rsid w:val="00DF2D62"/>
    <w:rsid w:val="00DF48E3"/>
    <w:rsid w:val="00DF74FA"/>
    <w:rsid w:val="00E02E6B"/>
    <w:rsid w:val="00E062DB"/>
    <w:rsid w:val="00E10800"/>
    <w:rsid w:val="00E12674"/>
    <w:rsid w:val="00E1699D"/>
    <w:rsid w:val="00E20C4F"/>
    <w:rsid w:val="00E2157E"/>
    <w:rsid w:val="00E22773"/>
    <w:rsid w:val="00E22DB3"/>
    <w:rsid w:val="00E232E0"/>
    <w:rsid w:val="00E24F16"/>
    <w:rsid w:val="00E25147"/>
    <w:rsid w:val="00E25A56"/>
    <w:rsid w:val="00E346B9"/>
    <w:rsid w:val="00E35B29"/>
    <w:rsid w:val="00E364CB"/>
    <w:rsid w:val="00E36B79"/>
    <w:rsid w:val="00E37242"/>
    <w:rsid w:val="00E41219"/>
    <w:rsid w:val="00E41D43"/>
    <w:rsid w:val="00E42F86"/>
    <w:rsid w:val="00E45198"/>
    <w:rsid w:val="00E45810"/>
    <w:rsid w:val="00E46ED0"/>
    <w:rsid w:val="00E512F5"/>
    <w:rsid w:val="00E54625"/>
    <w:rsid w:val="00E562DE"/>
    <w:rsid w:val="00E60C1C"/>
    <w:rsid w:val="00E60E5D"/>
    <w:rsid w:val="00E62B6F"/>
    <w:rsid w:val="00E633C3"/>
    <w:rsid w:val="00E63485"/>
    <w:rsid w:val="00E63AAF"/>
    <w:rsid w:val="00E645FC"/>
    <w:rsid w:val="00E65B44"/>
    <w:rsid w:val="00E6775A"/>
    <w:rsid w:val="00E67B0C"/>
    <w:rsid w:val="00E700FE"/>
    <w:rsid w:val="00E73F9B"/>
    <w:rsid w:val="00E7459C"/>
    <w:rsid w:val="00E763F9"/>
    <w:rsid w:val="00E77F51"/>
    <w:rsid w:val="00E81E8F"/>
    <w:rsid w:val="00E8434F"/>
    <w:rsid w:val="00E84A41"/>
    <w:rsid w:val="00E86437"/>
    <w:rsid w:val="00E8690A"/>
    <w:rsid w:val="00E87EBF"/>
    <w:rsid w:val="00E9064C"/>
    <w:rsid w:val="00E94477"/>
    <w:rsid w:val="00E946C2"/>
    <w:rsid w:val="00E960FB"/>
    <w:rsid w:val="00E97BE7"/>
    <w:rsid w:val="00EA178B"/>
    <w:rsid w:val="00EA28DE"/>
    <w:rsid w:val="00EA32CC"/>
    <w:rsid w:val="00EA4D60"/>
    <w:rsid w:val="00EA55DC"/>
    <w:rsid w:val="00EA660A"/>
    <w:rsid w:val="00EA7750"/>
    <w:rsid w:val="00EB00DC"/>
    <w:rsid w:val="00EB0644"/>
    <w:rsid w:val="00EB1A00"/>
    <w:rsid w:val="00EB2E1B"/>
    <w:rsid w:val="00EB3A53"/>
    <w:rsid w:val="00EB49E7"/>
    <w:rsid w:val="00EB4C67"/>
    <w:rsid w:val="00EB58FD"/>
    <w:rsid w:val="00EB61CE"/>
    <w:rsid w:val="00EB73B9"/>
    <w:rsid w:val="00EB7F04"/>
    <w:rsid w:val="00EC0270"/>
    <w:rsid w:val="00EC08CD"/>
    <w:rsid w:val="00EC289C"/>
    <w:rsid w:val="00EC3BE4"/>
    <w:rsid w:val="00EC57E5"/>
    <w:rsid w:val="00ED17A2"/>
    <w:rsid w:val="00ED683C"/>
    <w:rsid w:val="00ED6B18"/>
    <w:rsid w:val="00EE0033"/>
    <w:rsid w:val="00EE1015"/>
    <w:rsid w:val="00EE11CE"/>
    <w:rsid w:val="00EE1E58"/>
    <w:rsid w:val="00EE223B"/>
    <w:rsid w:val="00EE2B25"/>
    <w:rsid w:val="00EE504C"/>
    <w:rsid w:val="00EE5969"/>
    <w:rsid w:val="00EE59F8"/>
    <w:rsid w:val="00EF05C5"/>
    <w:rsid w:val="00EF36E5"/>
    <w:rsid w:val="00EF6835"/>
    <w:rsid w:val="00F0028E"/>
    <w:rsid w:val="00F01E5B"/>
    <w:rsid w:val="00F02BE8"/>
    <w:rsid w:val="00F0396D"/>
    <w:rsid w:val="00F03F7C"/>
    <w:rsid w:val="00F126C1"/>
    <w:rsid w:val="00F1298C"/>
    <w:rsid w:val="00F14181"/>
    <w:rsid w:val="00F1457F"/>
    <w:rsid w:val="00F17B46"/>
    <w:rsid w:val="00F2307A"/>
    <w:rsid w:val="00F23F9A"/>
    <w:rsid w:val="00F307BA"/>
    <w:rsid w:val="00F34945"/>
    <w:rsid w:val="00F3618E"/>
    <w:rsid w:val="00F373BE"/>
    <w:rsid w:val="00F45247"/>
    <w:rsid w:val="00F504B1"/>
    <w:rsid w:val="00F50AEC"/>
    <w:rsid w:val="00F541A3"/>
    <w:rsid w:val="00F54E0E"/>
    <w:rsid w:val="00F56229"/>
    <w:rsid w:val="00F562A2"/>
    <w:rsid w:val="00F57794"/>
    <w:rsid w:val="00F65EE0"/>
    <w:rsid w:val="00F67090"/>
    <w:rsid w:val="00F7078C"/>
    <w:rsid w:val="00F77E05"/>
    <w:rsid w:val="00F80443"/>
    <w:rsid w:val="00F816F6"/>
    <w:rsid w:val="00F817E2"/>
    <w:rsid w:val="00F81FC1"/>
    <w:rsid w:val="00F82D26"/>
    <w:rsid w:val="00F84128"/>
    <w:rsid w:val="00F84C77"/>
    <w:rsid w:val="00F872E9"/>
    <w:rsid w:val="00F87461"/>
    <w:rsid w:val="00F916AB"/>
    <w:rsid w:val="00FA1A86"/>
    <w:rsid w:val="00FA396C"/>
    <w:rsid w:val="00FA65FA"/>
    <w:rsid w:val="00FA6A07"/>
    <w:rsid w:val="00FA6F08"/>
    <w:rsid w:val="00FA7D58"/>
    <w:rsid w:val="00FB02F6"/>
    <w:rsid w:val="00FB3CBA"/>
    <w:rsid w:val="00FB40EF"/>
    <w:rsid w:val="00FB4DDC"/>
    <w:rsid w:val="00FB5371"/>
    <w:rsid w:val="00FB5543"/>
    <w:rsid w:val="00FC072C"/>
    <w:rsid w:val="00FC2CCF"/>
    <w:rsid w:val="00FC411B"/>
    <w:rsid w:val="00FC429A"/>
    <w:rsid w:val="00FC4BB9"/>
    <w:rsid w:val="00FC53A4"/>
    <w:rsid w:val="00FC7CA9"/>
    <w:rsid w:val="00FD001F"/>
    <w:rsid w:val="00FD0A58"/>
    <w:rsid w:val="00FD2524"/>
    <w:rsid w:val="00FD357A"/>
    <w:rsid w:val="00FD4831"/>
    <w:rsid w:val="00FD5425"/>
    <w:rsid w:val="00FD6345"/>
    <w:rsid w:val="00FE3391"/>
    <w:rsid w:val="00FE7A83"/>
    <w:rsid w:val="00FF069F"/>
    <w:rsid w:val="00FF402F"/>
    <w:rsid w:val="00FF4B85"/>
    <w:rsid w:val="00FF6668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29139B73-2212-4774-8E8D-72FEA879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character" w:customStyle="1" w:styleId="ZwykytekstZnak1">
    <w:name w:val="Zwykły tekst Znak1"/>
    <w:locked/>
    <w:rsid w:val="008C6AD9"/>
    <w:rPr>
      <w:rFonts w:ascii="Courier New" w:hAnsi="Courier New"/>
    </w:rPr>
  </w:style>
  <w:style w:type="paragraph" w:customStyle="1" w:styleId="xl86">
    <w:name w:val="xl86"/>
    <w:basedOn w:val="Normalny"/>
    <w:rsid w:val="008C6A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Tekstpodstawowy21">
    <w:name w:val="Tekst podstawowy 21"/>
    <w:basedOn w:val="Normalny"/>
    <w:rsid w:val="00E45198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andardowy1">
    <w:name w:val="Standardowy1"/>
    <w:rsid w:val="00AA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uiPriority w:val="99"/>
    <w:rsid w:val="00A31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48">
    <w:name w:val="Style48"/>
    <w:basedOn w:val="Normalny"/>
    <w:rsid w:val="00DE393E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table" w:customStyle="1" w:styleId="Tabela-Siatka2">
    <w:name w:val="Tabela - Siatka2"/>
    <w:basedOn w:val="Standardowy"/>
    <w:next w:val="Tabela-Siatka"/>
    <w:uiPriority w:val="59"/>
    <w:rsid w:val="00D4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3">
    <w:name w:val="Font Style133"/>
    <w:rsid w:val="00710B6C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710B6C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Styl1">
    <w:name w:val="Styl1"/>
    <w:basedOn w:val="Normalny"/>
    <w:rsid w:val="001F3BFD"/>
    <w:pPr>
      <w:numPr>
        <w:numId w:val="3"/>
      </w:numPr>
      <w:tabs>
        <w:tab w:val="left" w:pos="480"/>
      </w:tabs>
      <w:suppressAutoHyphens/>
      <w:spacing w:line="360" w:lineRule="auto"/>
      <w:ind w:left="480" w:hanging="520"/>
      <w:jc w:val="both"/>
    </w:pPr>
    <w:rPr>
      <w:sz w:val="22"/>
      <w:lang w:val="x-none" w:eastAsia="zh-CN"/>
    </w:rPr>
  </w:style>
  <w:style w:type="character" w:customStyle="1" w:styleId="Bodytext">
    <w:name w:val="Body text_"/>
    <w:basedOn w:val="Domylnaczcionkaakapitu"/>
    <w:link w:val="BodyText2"/>
    <w:rsid w:val="001F3BFD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1F3BFD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  <w:style w:type="paragraph" w:customStyle="1" w:styleId="Tekstpodstawowy32">
    <w:name w:val="Tekst podstawowy 32"/>
    <w:basedOn w:val="Normalny"/>
    <w:rsid w:val="00E73F9B"/>
    <w:pPr>
      <w:widowControl w:val="0"/>
      <w:jc w:val="both"/>
    </w:pPr>
    <w:rPr>
      <w:szCs w:val="20"/>
    </w:rPr>
  </w:style>
  <w:style w:type="paragraph" w:customStyle="1" w:styleId="NormalBold">
    <w:name w:val="NormalBold"/>
    <w:basedOn w:val="Normalny"/>
    <w:link w:val="NormalBoldChar"/>
    <w:rsid w:val="00D85246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52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5246"/>
    <w:rPr>
      <w:b/>
      <w:i/>
      <w:spacing w:val="0"/>
    </w:rPr>
  </w:style>
  <w:style w:type="paragraph" w:customStyle="1" w:styleId="Text10">
    <w:name w:val="Text 1"/>
    <w:basedOn w:val="Normalny"/>
    <w:rsid w:val="00D8524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5246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5246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5246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0"/>
    <w:rsid w:val="00D85246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0"/>
    <w:rsid w:val="00D85246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0"/>
    <w:rsid w:val="00D85246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0"/>
    <w:rsid w:val="00D85246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524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5246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5246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B6A6-2085-4403-BA78-B32C8194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Lorek Iwona</cp:lastModifiedBy>
  <cp:revision>86</cp:revision>
  <cp:lastPrinted>2021-04-13T10:10:00Z</cp:lastPrinted>
  <dcterms:created xsi:type="dcterms:W3CDTF">2020-04-17T06:19:00Z</dcterms:created>
  <dcterms:modified xsi:type="dcterms:W3CDTF">2022-03-01T10:36:00Z</dcterms:modified>
</cp:coreProperties>
</file>