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254CC" w:rsidRPr="008C5227" w:rsidRDefault="004254CC" w:rsidP="004254CC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prowadzonym w trybie przetargu nieograniczonego pn.: </w:t>
      </w:r>
    </w:p>
    <w:p w:rsidR="004254CC" w:rsidRDefault="004254CC" w:rsidP="004254CC">
      <w:pPr>
        <w:jc w:val="center"/>
        <w:rPr>
          <w:b/>
          <w:i/>
          <w:snapToGrid w:val="0"/>
        </w:rPr>
      </w:pPr>
      <w:r w:rsidRPr="0044514A">
        <w:rPr>
          <w:b/>
          <w:i/>
          <w:snapToGrid w:val="0"/>
        </w:rPr>
        <w:t xml:space="preserve">Budowa sieci cieplnych umożliwiających wykorzystanie energii cieplnej wytworzonej </w:t>
      </w:r>
      <w:r>
        <w:rPr>
          <w:b/>
          <w:i/>
          <w:snapToGrid w:val="0"/>
        </w:rPr>
        <w:br/>
      </w:r>
      <w:r w:rsidRPr="0044514A">
        <w:rPr>
          <w:b/>
          <w:i/>
          <w:snapToGrid w:val="0"/>
        </w:rPr>
        <w:t xml:space="preserve">w warunkach wysokosprawnej kogeneracji w Krakowie i Skawinie – etap I (etap </w:t>
      </w:r>
      <w:r>
        <w:rPr>
          <w:b/>
          <w:i/>
          <w:snapToGrid w:val="0"/>
        </w:rPr>
        <w:t>11</w:t>
      </w:r>
      <w:r w:rsidRPr="0044514A">
        <w:rPr>
          <w:b/>
          <w:i/>
          <w:snapToGrid w:val="0"/>
        </w:rPr>
        <w:t>)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4254CC">
        <w:rPr>
          <w:rFonts w:ascii="Calibri" w:hAnsi="Calibri"/>
          <w:color w:val="000000" w:themeColor="text1"/>
          <w:spacing w:val="-2"/>
          <w:sz w:val="22"/>
          <w:szCs w:val="22"/>
        </w:rPr>
        <w:t>1/2021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0D1D84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0D1D8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0D1D8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0D1D8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0D1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4254CC" w:rsidRPr="0016060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4254CC" w:rsidRDefault="004254CC" w:rsidP="004254CC">
      <w:pPr>
        <w:jc w:val="center"/>
        <w:rPr>
          <w:b/>
          <w:i/>
          <w:snapToGrid w:val="0"/>
        </w:rPr>
      </w:pPr>
      <w:r w:rsidRPr="0044514A">
        <w:rPr>
          <w:b/>
          <w:i/>
          <w:snapToGrid w:val="0"/>
        </w:rPr>
        <w:t xml:space="preserve">Budowa sieci cieplnych umożliwiających wykorzystanie energii cieplnej wytworzonej </w:t>
      </w:r>
      <w:r>
        <w:rPr>
          <w:b/>
          <w:i/>
          <w:snapToGrid w:val="0"/>
        </w:rPr>
        <w:br/>
      </w:r>
      <w:r w:rsidRPr="0044514A">
        <w:rPr>
          <w:b/>
          <w:i/>
          <w:snapToGrid w:val="0"/>
        </w:rPr>
        <w:t xml:space="preserve">w warunkach wysokosprawnej kogeneracji w Krakowie i Skawinie – etap I (etap </w:t>
      </w:r>
      <w:r>
        <w:rPr>
          <w:b/>
          <w:i/>
          <w:snapToGrid w:val="0"/>
        </w:rPr>
        <w:t>11</w:t>
      </w:r>
      <w:r w:rsidRPr="0044514A">
        <w:rPr>
          <w:b/>
          <w:i/>
          <w:snapToGrid w:val="0"/>
        </w:rPr>
        <w:t>)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Pr="004254CC" w:rsidRDefault="004254CC" w:rsidP="004254CC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4254CC" w:rsidRPr="00190BCB" w:rsidRDefault="004254CC" w:rsidP="004254CC">
      <w:pPr>
        <w:pStyle w:val="Tekstpodstawowy3"/>
        <w:rPr>
          <w:rFonts w:asciiTheme="minorHAnsi" w:hAnsiTheme="minorHAnsi" w:cs="Verdana"/>
          <w:b/>
          <w:sz w:val="22"/>
          <w:szCs w:val="22"/>
        </w:rPr>
      </w:pPr>
      <w:r w:rsidRPr="00190BCB">
        <w:rPr>
          <w:rFonts w:asciiTheme="minorHAnsi" w:hAnsiTheme="minorHAnsi" w:cs="Verdana"/>
          <w:b/>
          <w:i w:val="0"/>
          <w:sz w:val="22"/>
          <w:szCs w:val="22"/>
        </w:rPr>
        <w:t>•</w:t>
      </w:r>
      <w:r w:rsidRPr="00190BCB">
        <w:rPr>
          <w:rFonts w:asciiTheme="minorHAnsi" w:hAnsiTheme="minorHAnsi" w:cs="Verdana"/>
          <w:b/>
          <w:i w:val="0"/>
          <w:sz w:val="22"/>
          <w:szCs w:val="22"/>
        </w:rPr>
        <w:tab/>
      </w:r>
      <w:r w:rsidRPr="00190BCB">
        <w:rPr>
          <w:rFonts w:asciiTheme="minorHAnsi" w:hAnsiTheme="minorHAnsi" w:cs="Verdana"/>
          <w:b/>
          <w:sz w:val="22"/>
          <w:szCs w:val="22"/>
        </w:rPr>
        <w:t>Zaopatrzenie w ciepło rejon „Ma</w:t>
      </w:r>
      <w:r>
        <w:rPr>
          <w:rFonts w:asciiTheme="minorHAnsi" w:hAnsiTheme="minorHAnsi" w:cs="Verdana"/>
          <w:b/>
          <w:sz w:val="22"/>
          <w:szCs w:val="22"/>
        </w:rPr>
        <w:t>ła Góra”</w:t>
      </w:r>
    </w:p>
    <w:p w:rsidR="004254CC" w:rsidRPr="00190BCB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190BCB">
        <w:rPr>
          <w:rFonts w:asciiTheme="minorHAnsi" w:hAnsiTheme="minorHAnsi" w:cs="Verdana"/>
          <w:sz w:val="22"/>
          <w:szCs w:val="22"/>
        </w:rPr>
        <w:lastRenderedPageBreak/>
        <w:t>Odcinek 1 – Dostawa wraz z montażem węzła ciepłowniczego w budynku p</w:t>
      </w:r>
      <w:r>
        <w:rPr>
          <w:rFonts w:asciiTheme="minorHAnsi" w:hAnsiTheme="minorHAnsi" w:cs="Verdana"/>
          <w:sz w:val="22"/>
          <w:szCs w:val="22"/>
        </w:rPr>
        <w:t xml:space="preserve">rzy ul. Mała Góra 10 </w:t>
      </w:r>
      <w:r>
        <w:rPr>
          <w:rFonts w:asciiTheme="minorHAnsi" w:hAnsiTheme="minorHAnsi" w:cs="Verdana"/>
          <w:sz w:val="22"/>
          <w:szCs w:val="22"/>
        </w:rPr>
        <w:br/>
        <w:t>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Default="004254CC" w:rsidP="004254CC">
      <w:pPr>
        <w:pStyle w:val="Tekstpodstawowy3"/>
        <w:rPr>
          <w:rFonts w:asciiTheme="minorHAnsi" w:hAnsiTheme="minorHAnsi" w:cs="Verdana"/>
          <w:b/>
          <w:sz w:val="22"/>
          <w:szCs w:val="22"/>
        </w:rPr>
      </w:pPr>
      <w:r w:rsidRPr="00190BCB">
        <w:rPr>
          <w:rFonts w:asciiTheme="minorHAnsi" w:hAnsiTheme="minorHAnsi" w:cs="Verdana"/>
          <w:b/>
          <w:i w:val="0"/>
          <w:sz w:val="22"/>
          <w:szCs w:val="22"/>
        </w:rPr>
        <w:t>•</w:t>
      </w:r>
      <w:r w:rsidRPr="00190BCB">
        <w:rPr>
          <w:rFonts w:asciiTheme="minorHAnsi" w:hAnsiTheme="minorHAnsi" w:cs="Verdana"/>
          <w:b/>
          <w:i w:val="0"/>
          <w:sz w:val="22"/>
          <w:szCs w:val="22"/>
        </w:rPr>
        <w:tab/>
      </w:r>
      <w:r w:rsidRPr="00190BCB">
        <w:rPr>
          <w:rFonts w:asciiTheme="minorHAnsi" w:hAnsiTheme="minorHAnsi" w:cs="Verdana"/>
          <w:b/>
          <w:sz w:val="22"/>
          <w:szCs w:val="22"/>
        </w:rPr>
        <w:t>Zaopatrzenie w ciepło rejon ulicy Białoprądnickiej</w:t>
      </w:r>
    </w:p>
    <w:p w:rsidR="004254CC" w:rsidRPr="00190BCB" w:rsidRDefault="004254CC" w:rsidP="004254CC">
      <w:pPr>
        <w:pStyle w:val="Tekstpodstawowy3"/>
        <w:rPr>
          <w:rFonts w:asciiTheme="minorHAnsi" w:hAnsiTheme="minorHAnsi" w:cs="Verdana"/>
          <w:b/>
          <w:sz w:val="22"/>
          <w:szCs w:val="22"/>
        </w:rPr>
      </w:pPr>
    </w:p>
    <w:p w:rsidR="004254CC" w:rsidRPr="00190BCB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190BCB">
        <w:rPr>
          <w:rFonts w:asciiTheme="minorHAnsi" w:hAnsiTheme="minorHAnsi" w:cs="Verdana"/>
          <w:sz w:val="22"/>
          <w:szCs w:val="22"/>
        </w:rPr>
        <w:t xml:space="preserve">Odcinek 2 – Budowa sieci ciepłowniczej wraz z przyłączami celem zasilania budynków przy </w:t>
      </w:r>
      <w:r>
        <w:rPr>
          <w:rFonts w:asciiTheme="minorHAnsi" w:hAnsiTheme="minorHAnsi" w:cs="Verdana"/>
          <w:sz w:val="22"/>
          <w:szCs w:val="22"/>
        </w:rPr>
        <w:br/>
      </w:r>
      <w:r w:rsidRPr="00190BCB">
        <w:rPr>
          <w:rFonts w:asciiTheme="minorHAnsi" w:hAnsiTheme="minorHAnsi" w:cs="Verdana"/>
          <w:sz w:val="22"/>
          <w:szCs w:val="22"/>
        </w:rPr>
        <w:t>ul. Pasteura C1,C2 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3 - Dostawa wraz z montażem węzła ciepłowniczego w budynku przy ul. Pasteura C1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4 - Dostawa wraz z montażem węzła ciepłowniczego w budynku przy ul. Pasteura C2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b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b/>
          <w:iCs/>
          <w:sz w:val="22"/>
          <w:szCs w:val="22"/>
        </w:rPr>
        <w:t>•</w:t>
      </w:r>
      <w:r w:rsidRPr="00FA7933">
        <w:rPr>
          <w:rFonts w:asciiTheme="minorHAnsi" w:hAnsiTheme="minorHAnsi" w:cs="Verdana"/>
          <w:b/>
          <w:iCs/>
          <w:sz w:val="22"/>
          <w:szCs w:val="22"/>
        </w:rPr>
        <w:tab/>
      </w:r>
      <w:r w:rsidRPr="00FA7933">
        <w:rPr>
          <w:rFonts w:asciiTheme="minorHAnsi" w:hAnsiTheme="minorHAnsi" w:cs="Verdana"/>
          <w:b/>
          <w:i/>
          <w:iCs/>
          <w:sz w:val="22"/>
          <w:szCs w:val="22"/>
        </w:rPr>
        <w:t>Zaopatrzenie w ciepło „os. Złocień rejon ulic Agatowa, Domagały 29 obiektów”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5 – Budowa przyłączy ciepłowniczych celem zasilania budynków przy ul. Domagały 1A i 2A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P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6 - Dostawa wraz z montażem węzła ciepłowniczego w budynku przy ul. Domagały 1A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lastRenderedPageBreak/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7 - Dostawa wraz z montażem węzła ciepłowniczego w budynku przy ul. Domagały 2A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Odcinek 8 – Budowa przyłączy ciepłowniczych celem zasilania budynków przy ul. Domagały 5B, 6B, 28B, 32B, 26D</w:t>
      </w:r>
      <w:r w:rsidR="006F0B55">
        <w:rPr>
          <w:rFonts w:asciiTheme="minorHAnsi" w:hAnsiTheme="minorHAnsi" w:cs="Verdana"/>
          <w:i/>
          <w:iCs/>
          <w:sz w:val="22"/>
          <w:szCs w:val="22"/>
        </w:rPr>
        <w:t>’</w:t>
      </w: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 i 27E</w:t>
      </w:r>
      <w:r w:rsidR="006F0B55">
        <w:rPr>
          <w:rFonts w:asciiTheme="minorHAnsi" w:hAnsiTheme="minorHAnsi" w:cs="Verdana"/>
          <w:i/>
          <w:iCs/>
          <w:sz w:val="22"/>
          <w:szCs w:val="22"/>
        </w:rPr>
        <w:t>’</w:t>
      </w:r>
      <w:bookmarkStart w:id="0" w:name="_GoBack"/>
      <w:bookmarkEnd w:id="0"/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 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9 - Dostawa wraz z montażem węzła ciepłowniczego w budynku przy ul. Domagały 5B i 6B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</w:t>
      </w:r>
      <w:r>
        <w:rPr>
          <w:rFonts w:asciiTheme="minorHAnsi" w:hAnsiTheme="minorHAnsi" w:cs="Verdana"/>
          <w:i/>
          <w:iCs/>
          <w:sz w:val="22"/>
          <w:szCs w:val="22"/>
        </w:rPr>
        <w:t xml:space="preserve">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10 - Dostawa wraz z montażem węzła ciepłowniczego w budynku przy ul. Domagały 28B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11 - Dostawa wraz z montażem węzła ciepłowniczego w budynku przy ul. Domagały 32B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12 - Dostawa wraz z montażem węzła ciepłowniczego w budynku przy ul. Domagały 26D’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lastRenderedPageBreak/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13 - Dostawa wraz z montażem węzła ciepłowniczego w budynku przy ul. Domagały 27E’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14 - Budowa sieci ciepłowniczej wraz z przyłączami celem zasilania budynków przy </w:t>
      </w:r>
      <w:r w:rsidRPr="00FA7933">
        <w:rPr>
          <w:rFonts w:asciiTheme="minorHAnsi" w:hAnsiTheme="minorHAnsi" w:cs="Verdana"/>
          <w:i/>
          <w:iCs/>
          <w:sz w:val="22"/>
          <w:szCs w:val="22"/>
        </w:rPr>
        <w:br/>
        <w:t>ul. HiK Czeczów B14 i B15 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15 - Dostawa wraz z montażem węzła ciepłowniczego w budynku przy ul. HiK Czeczów B14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16 - Dostawa wraz z montażem węzła ciepłowniczego w budynku przy ul. HiK Czeczów B15 </w:t>
      </w:r>
      <w:r>
        <w:rPr>
          <w:rFonts w:asciiTheme="minorHAnsi" w:hAnsiTheme="minorHAnsi" w:cs="Verdana"/>
          <w:i/>
          <w:iCs/>
          <w:sz w:val="22"/>
          <w:szCs w:val="22"/>
        </w:rPr>
        <w:br/>
      </w:r>
      <w:r w:rsidRPr="00FA7933">
        <w:rPr>
          <w:rFonts w:asciiTheme="minorHAnsi" w:hAnsiTheme="minorHAnsi" w:cs="Verdana"/>
          <w:i/>
          <w:iCs/>
          <w:sz w:val="22"/>
          <w:szCs w:val="22"/>
        </w:rPr>
        <w:t>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b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b/>
          <w:iCs/>
          <w:sz w:val="22"/>
          <w:szCs w:val="22"/>
        </w:rPr>
        <w:t>•</w:t>
      </w:r>
      <w:r w:rsidRPr="00FA7933">
        <w:rPr>
          <w:rFonts w:asciiTheme="minorHAnsi" w:hAnsiTheme="minorHAnsi" w:cs="Verdana"/>
          <w:b/>
          <w:iCs/>
          <w:sz w:val="22"/>
          <w:szCs w:val="22"/>
        </w:rPr>
        <w:tab/>
      </w:r>
      <w:r w:rsidRPr="00FA7933">
        <w:rPr>
          <w:rFonts w:asciiTheme="minorHAnsi" w:hAnsiTheme="minorHAnsi" w:cs="Verdana"/>
          <w:b/>
          <w:i/>
          <w:iCs/>
          <w:sz w:val="22"/>
          <w:szCs w:val="22"/>
        </w:rPr>
        <w:t>Zaopatrzenie w ciepło rejon ulicy Wita Stwosza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17 – Budowa przyłącza ciepłowniczego celem zasilania budynku przy ul. Pawiej H5 </w:t>
      </w:r>
      <w:r w:rsidRPr="00FA7933">
        <w:rPr>
          <w:rFonts w:asciiTheme="minorHAnsi" w:hAnsiTheme="minorHAnsi" w:cs="Verdana"/>
          <w:i/>
          <w:iCs/>
          <w:sz w:val="22"/>
          <w:szCs w:val="22"/>
        </w:rPr>
        <w:br/>
        <w:t>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lastRenderedPageBreak/>
        <w:t xml:space="preserve">Odcinek 18 - Dostawa wraz z montażem węzła ciepłowniczego w budynku przy </w:t>
      </w:r>
      <w:r w:rsidRPr="00FA7933">
        <w:rPr>
          <w:rFonts w:asciiTheme="minorHAnsi" w:hAnsiTheme="minorHAnsi" w:cs="Verdana"/>
          <w:i/>
          <w:iCs/>
          <w:sz w:val="22"/>
          <w:szCs w:val="22"/>
        </w:rPr>
        <w:br/>
        <w:t>ul. Pawiej H5 w Krakowie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netto:         ……………………………………………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brutto:       ...............................................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b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b/>
          <w:iCs/>
          <w:sz w:val="22"/>
          <w:szCs w:val="22"/>
        </w:rPr>
        <w:t>•</w:t>
      </w:r>
      <w:r w:rsidRPr="00FA7933">
        <w:rPr>
          <w:rFonts w:asciiTheme="minorHAnsi" w:hAnsiTheme="minorHAnsi" w:cs="Verdana"/>
          <w:b/>
          <w:iCs/>
          <w:sz w:val="22"/>
          <w:szCs w:val="22"/>
        </w:rPr>
        <w:tab/>
      </w:r>
      <w:r w:rsidRPr="00FA7933">
        <w:rPr>
          <w:rFonts w:asciiTheme="minorHAnsi" w:hAnsiTheme="minorHAnsi" w:cs="Verdana"/>
          <w:b/>
          <w:i/>
          <w:iCs/>
          <w:sz w:val="22"/>
          <w:szCs w:val="22"/>
        </w:rPr>
        <w:t>Zaopatrzenie w ciepło rejon ul. Rakowickiej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Odcinek 19 – Budowa przyłącza ciepłowniczego oraz dostawa wraz z montażem węzła ciepłowniczego w budynku przy ul. Rakowickiej B1 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rPr>
          <w:rFonts w:ascii="Calibri" w:hAnsi="Calibri"/>
          <w:b/>
          <w:sz w:val="22"/>
          <w:szCs w:val="22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b/>
          <w:iCs/>
          <w:sz w:val="22"/>
          <w:szCs w:val="22"/>
        </w:rPr>
      </w:pPr>
      <w:r w:rsidRPr="00FA7933">
        <w:rPr>
          <w:rFonts w:asciiTheme="minorHAnsi" w:hAnsiTheme="minorHAnsi" w:cs="Verdana"/>
          <w:b/>
          <w:iCs/>
          <w:sz w:val="22"/>
          <w:szCs w:val="22"/>
        </w:rPr>
        <w:t>•</w:t>
      </w:r>
      <w:r w:rsidRPr="00FA7933">
        <w:rPr>
          <w:rFonts w:asciiTheme="minorHAnsi" w:hAnsiTheme="minorHAnsi" w:cs="Verdana"/>
          <w:b/>
          <w:iCs/>
          <w:sz w:val="22"/>
          <w:szCs w:val="22"/>
        </w:rPr>
        <w:tab/>
        <w:t>Zaopatrzenie w ciepło rejon „Górka Narodowa”</w:t>
      </w: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Odcinek 20 – Budowa sieci ciepłowniczej wraz z przyłączami celem zasilania budynków przy ul. Banacha w Krakowie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netto:         ……………………………………………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Odcinek 21 - Dostawa wraz z montażem węzła ciepłowniczego w budynku przy </w:t>
      </w:r>
      <w:r w:rsidRPr="00FA7933">
        <w:rPr>
          <w:rFonts w:asciiTheme="minorHAnsi" w:hAnsiTheme="minorHAnsi" w:cs="Verdana"/>
          <w:i/>
          <w:iCs/>
          <w:sz w:val="22"/>
          <w:szCs w:val="22"/>
        </w:rPr>
        <w:br/>
        <w:t>ul. Banacha A1 w   Krakowie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netto:         ……………………………………………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Odcinek 22 - Dostawa wraz z montażem węzła ciepłowniczeg</w:t>
      </w:r>
      <w:r w:rsidR="003B7A2B">
        <w:rPr>
          <w:rFonts w:asciiTheme="minorHAnsi" w:hAnsiTheme="minorHAnsi" w:cs="Verdana"/>
          <w:i/>
          <w:iCs/>
          <w:sz w:val="22"/>
          <w:szCs w:val="22"/>
        </w:rPr>
        <w:t xml:space="preserve">o w budynku przy </w:t>
      </w:r>
      <w:r w:rsidR="003B7A2B">
        <w:rPr>
          <w:rFonts w:asciiTheme="minorHAnsi" w:hAnsiTheme="minorHAnsi" w:cs="Verdana"/>
          <w:i/>
          <w:iCs/>
          <w:sz w:val="22"/>
          <w:szCs w:val="22"/>
        </w:rPr>
        <w:br/>
        <w:t>ul. Banacha B1</w:t>
      </w:r>
      <w:r w:rsidRPr="00FA7933">
        <w:rPr>
          <w:rFonts w:asciiTheme="minorHAnsi" w:hAnsiTheme="minorHAnsi" w:cs="Verdana"/>
          <w:i/>
          <w:iCs/>
          <w:sz w:val="22"/>
          <w:szCs w:val="22"/>
        </w:rPr>
        <w:t xml:space="preserve"> w   Krakowie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netto:         ……………………………………………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podatek VAT      …………………………………………… 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lastRenderedPageBreak/>
        <w:t>Odcinek 23 – Budowa przyłącza ciepłowniczego oraz dostawa wraz z montażem węzła ciepłowniczego w budynku przy ul. Banacha bud. F 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rPr>
          <w:rFonts w:ascii="Calibri" w:hAnsi="Calibri"/>
          <w:b/>
          <w:sz w:val="22"/>
          <w:szCs w:val="22"/>
        </w:rPr>
      </w:pPr>
    </w:p>
    <w:p w:rsidR="004254CC" w:rsidRPr="00550D4A" w:rsidRDefault="004254CC" w:rsidP="004254CC">
      <w:pPr>
        <w:pStyle w:val="Tekstpodstawowy3"/>
        <w:rPr>
          <w:rFonts w:asciiTheme="minorHAnsi" w:hAnsiTheme="minorHAnsi" w:cs="Verdana"/>
          <w:b/>
          <w:sz w:val="22"/>
          <w:szCs w:val="22"/>
        </w:rPr>
      </w:pPr>
      <w:r w:rsidRPr="00190BCB">
        <w:rPr>
          <w:rFonts w:asciiTheme="minorHAnsi" w:hAnsiTheme="minorHAnsi" w:cs="Verdana"/>
          <w:b/>
          <w:i w:val="0"/>
          <w:sz w:val="22"/>
          <w:szCs w:val="22"/>
        </w:rPr>
        <w:t>•</w:t>
      </w:r>
      <w:r w:rsidRPr="00190BCB">
        <w:rPr>
          <w:rFonts w:asciiTheme="minorHAnsi" w:hAnsiTheme="minorHAnsi" w:cs="Verdana"/>
          <w:b/>
          <w:i w:val="0"/>
          <w:sz w:val="22"/>
          <w:szCs w:val="22"/>
        </w:rPr>
        <w:tab/>
      </w:r>
      <w:r w:rsidRPr="00550D4A">
        <w:rPr>
          <w:rFonts w:asciiTheme="minorHAnsi" w:hAnsiTheme="minorHAnsi" w:cs="Verdana"/>
          <w:b/>
          <w:sz w:val="22"/>
          <w:szCs w:val="22"/>
        </w:rPr>
        <w:t xml:space="preserve">Zaopatrzenie w ciepło rejon rejonu ulic Bunscha, Czerwone Maki, Piltza </w:t>
      </w:r>
      <w:r>
        <w:rPr>
          <w:rFonts w:asciiTheme="minorHAnsi" w:hAnsiTheme="minorHAnsi" w:cs="Verdana"/>
          <w:b/>
          <w:sz w:val="22"/>
          <w:szCs w:val="22"/>
        </w:rPr>
        <w:br/>
      </w:r>
      <w:r w:rsidRPr="00550D4A">
        <w:rPr>
          <w:rFonts w:asciiTheme="minorHAnsi" w:hAnsiTheme="minorHAnsi" w:cs="Verdana"/>
          <w:b/>
          <w:sz w:val="22"/>
          <w:szCs w:val="22"/>
        </w:rPr>
        <w:t>(os. Europejskie)</w:t>
      </w:r>
    </w:p>
    <w:p w:rsidR="004254CC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190BCB">
        <w:rPr>
          <w:rFonts w:asciiTheme="minorHAnsi" w:hAnsiTheme="minorHAnsi" w:cs="Verdana"/>
          <w:sz w:val="22"/>
          <w:szCs w:val="22"/>
        </w:rPr>
        <w:t>Odcinek 24 - Budowa przyłącza ciepłowniczego oraz dostawa wraz z montażem węzła ciepłowniczego w budynku</w:t>
      </w:r>
      <w:r>
        <w:rPr>
          <w:rFonts w:asciiTheme="minorHAnsi" w:hAnsiTheme="minorHAnsi" w:cs="Verdana"/>
          <w:sz w:val="22"/>
          <w:szCs w:val="22"/>
        </w:rPr>
        <w:t xml:space="preserve"> przy ul. Piltza 23A 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Pr="00563CA9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190BCB">
        <w:rPr>
          <w:rFonts w:asciiTheme="minorHAnsi" w:hAnsiTheme="minorHAnsi" w:cs="Verdana"/>
          <w:sz w:val="22"/>
          <w:szCs w:val="22"/>
        </w:rPr>
        <w:t>Odcinek 25 - Budowa przyłącza ciepłowniczego oraz dostawa wraz z montażem węzła ciepłowniczego w budynku p</w:t>
      </w:r>
      <w:r>
        <w:rPr>
          <w:rFonts w:asciiTheme="minorHAnsi" w:hAnsiTheme="minorHAnsi" w:cs="Verdana"/>
          <w:sz w:val="22"/>
          <w:szCs w:val="22"/>
        </w:rPr>
        <w:t>rzy ul. Lubostroń 20 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Default="004254CC" w:rsidP="004254CC">
      <w:pPr>
        <w:pStyle w:val="Zwykytekst1"/>
        <w:rPr>
          <w:rFonts w:ascii="Calibri" w:hAnsi="Calibri"/>
          <w:b/>
          <w:sz w:val="22"/>
          <w:szCs w:val="22"/>
        </w:rPr>
      </w:pPr>
    </w:p>
    <w:p w:rsidR="004254CC" w:rsidRDefault="004254CC" w:rsidP="004254CC">
      <w:pPr>
        <w:pStyle w:val="Zwykytekst1"/>
        <w:rPr>
          <w:rFonts w:ascii="Calibri" w:hAnsi="Calibri"/>
          <w:b/>
          <w:sz w:val="22"/>
          <w:szCs w:val="22"/>
        </w:rPr>
      </w:pPr>
    </w:p>
    <w:p w:rsidR="004254CC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</w:p>
    <w:p w:rsidR="004254CC" w:rsidRPr="00190BCB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</w:p>
    <w:p w:rsidR="004254CC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190BCB">
        <w:rPr>
          <w:rFonts w:asciiTheme="minorHAnsi" w:hAnsiTheme="minorHAnsi" w:cs="Verdana"/>
          <w:sz w:val="22"/>
          <w:szCs w:val="22"/>
        </w:rPr>
        <w:lastRenderedPageBreak/>
        <w:t>Odcinek 26 - Budowa sieci ciepłowniczej wraz z przyłączami celem zasilania budynków p</w:t>
      </w:r>
      <w:r>
        <w:rPr>
          <w:rFonts w:asciiTheme="minorHAnsi" w:hAnsiTheme="minorHAnsi" w:cs="Verdana"/>
          <w:sz w:val="22"/>
          <w:szCs w:val="22"/>
        </w:rPr>
        <w:t xml:space="preserve">rzy </w:t>
      </w:r>
      <w:r>
        <w:rPr>
          <w:rFonts w:asciiTheme="minorHAnsi" w:hAnsiTheme="minorHAnsi" w:cs="Verdana"/>
          <w:sz w:val="22"/>
          <w:szCs w:val="22"/>
        </w:rPr>
        <w:br/>
        <w:t>ul. Bunscha ATUT w Krakowie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netto:         ……………………………………………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podatek VAT      ……………………………………………     PLN</w:t>
      </w:r>
    </w:p>
    <w:p w:rsidR="004254CC" w:rsidRPr="00563CA9" w:rsidRDefault="004254CC" w:rsidP="004254CC">
      <w:pPr>
        <w:pStyle w:val="Tekstpodstawowy3"/>
        <w:rPr>
          <w:rFonts w:asciiTheme="minorHAnsi" w:hAnsiTheme="minorHAnsi" w:cs="Verdana"/>
          <w:i w:val="0"/>
          <w:sz w:val="22"/>
          <w:szCs w:val="22"/>
        </w:rPr>
      </w:pPr>
    </w:p>
    <w:p w:rsidR="004254CC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190BCB">
        <w:rPr>
          <w:rFonts w:asciiTheme="minorHAnsi" w:hAnsiTheme="minorHAnsi" w:cs="Verdana"/>
          <w:sz w:val="22"/>
          <w:szCs w:val="22"/>
        </w:rPr>
        <w:t>Odcinek 27 - Dostawa wraz z montażem węzła ciepłowniczego w budynku przy ul. Bunsc</w:t>
      </w:r>
      <w:r>
        <w:rPr>
          <w:rFonts w:asciiTheme="minorHAnsi" w:hAnsiTheme="minorHAnsi" w:cs="Verdana"/>
          <w:sz w:val="22"/>
          <w:szCs w:val="22"/>
        </w:rPr>
        <w:t>ha ATUT – budynek w   Krakowie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netto:         ……………………………………………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podatek VAT      ……………………………………………     PLN</w:t>
      </w:r>
    </w:p>
    <w:p w:rsidR="004254CC" w:rsidRPr="00563CA9" w:rsidRDefault="004254CC" w:rsidP="004254CC">
      <w:pPr>
        <w:pStyle w:val="Tekstpodstawowy3"/>
        <w:rPr>
          <w:rFonts w:asciiTheme="minorHAnsi" w:hAnsiTheme="minorHAnsi" w:cs="Verdana"/>
          <w:i w:val="0"/>
          <w:sz w:val="22"/>
          <w:szCs w:val="22"/>
        </w:rPr>
      </w:pPr>
    </w:p>
    <w:p w:rsidR="004254CC" w:rsidRPr="00563CA9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190BCB">
        <w:rPr>
          <w:rFonts w:asciiTheme="minorHAnsi" w:hAnsiTheme="minorHAnsi" w:cs="Verdana"/>
          <w:sz w:val="22"/>
          <w:szCs w:val="22"/>
        </w:rPr>
        <w:t>Odcinek 28 - Dostawa wraz z montażem węzła ciepłowniczego w budynku przy ul. Buns</w:t>
      </w:r>
      <w:r>
        <w:rPr>
          <w:rFonts w:asciiTheme="minorHAnsi" w:hAnsiTheme="minorHAnsi" w:cs="Verdana"/>
          <w:sz w:val="22"/>
          <w:szCs w:val="22"/>
        </w:rPr>
        <w:t>cha ATUT – market w   Krakowie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netto:         ……………………………………………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cena brutto:       ...............................................    PLN</w:t>
      </w:r>
    </w:p>
    <w:p w:rsidR="004254CC" w:rsidRPr="00FA7933" w:rsidRDefault="004254CC" w:rsidP="004254CC">
      <w:pPr>
        <w:spacing w:before="120"/>
        <w:jc w:val="both"/>
        <w:rPr>
          <w:rFonts w:asciiTheme="minorHAnsi" w:hAnsiTheme="minorHAnsi" w:cs="Verdana"/>
          <w:i/>
          <w:iCs/>
          <w:sz w:val="22"/>
          <w:szCs w:val="22"/>
        </w:rPr>
      </w:pPr>
      <w:r w:rsidRPr="00FA7933">
        <w:rPr>
          <w:rFonts w:asciiTheme="minorHAnsi" w:hAnsiTheme="minorHAnsi" w:cs="Verdana"/>
          <w:i/>
          <w:iCs/>
          <w:sz w:val="22"/>
          <w:szCs w:val="22"/>
        </w:rPr>
        <w:t>podatek VAT</w:t>
      </w:r>
      <w:r>
        <w:rPr>
          <w:rFonts w:asciiTheme="minorHAnsi" w:hAnsiTheme="minorHAnsi" w:cs="Verdana"/>
          <w:i/>
          <w:iCs/>
          <w:sz w:val="22"/>
          <w:szCs w:val="22"/>
        </w:rPr>
        <w:t xml:space="preserve">      ……………………………………………     PLN</w:t>
      </w:r>
    </w:p>
    <w:p w:rsidR="004254CC" w:rsidRDefault="004254CC" w:rsidP="004254CC">
      <w:pPr>
        <w:pStyle w:val="Zwykytekst1"/>
        <w:rPr>
          <w:rFonts w:ascii="Calibri" w:hAnsi="Calibri"/>
          <w:b/>
          <w:sz w:val="22"/>
          <w:szCs w:val="22"/>
        </w:rPr>
      </w:pPr>
    </w:p>
    <w:p w:rsidR="004254CC" w:rsidRDefault="004254CC" w:rsidP="004254CC">
      <w:pPr>
        <w:pStyle w:val="Tekstpodstawowy3"/>
        <w:rPr>
          <w:rFonts w:asciiTheme="minorHAnsi" w:hAnsiTheme="minorHAnsi" w:cs="Verdana"/>
          <w:b/>
          <w:sz w:val="22"/>
          <w:szCs w:val="22"/>
        </w:rPr>
      </w:pPr>
      <w:r w:rsidRPr="00190BCB">
        <w:rPr>
          <w:rFonts w:asciiTheme="minorHAnsi" w:hAnsiTheme="minorHAnsi" w:cs="Verdana"/>
          <w:b/>
          <w:i w:val="0"/>
          <w:sz w:val="22"/>
          <w:szCs w:val="22"/>
        </w:rPr>
        <w:t>•</w:t>
      </w:r>
      <w:r w:rsidRPr="00190BCB">
        <w:rPr>
          <w:rFonts w:asciiTheme="minorHAnsi" w:hAnsiTheme="minorHAnsi" w:cs="Verdana"/>
          <w:b/>
          <w:i w:val="0"/>
          <w:sz w:val="22"/>
          <w:szCs w:val="22"/>
        </w:rPr>
        <w:tab/>
      </w:r>
      <w:r w:rsidRPr="00550D4A">
        <w:rPr>
          <w:rFonts w:asciiTheme="minorHAnsi" w:hAnsiTheme="minorHAnsi" w:cs="Verdana"/>
          <w:b/>
          <w:sz w:val="22"/>
          <w:szCs w:val="22"/>
        </w:rPr>
        <w:t>Zaopatrzenie w ciepło rejonu ulic Glogera, Pachońskiego, Piaszczysta, Pękowic</w:t>
      </w:r>
      <w:r>
        <w:rPr>
          <w:rFonts w:asciiTheme="minorHAnsi" w:hAnsiTheme="minorHAnsi" w:cs="Verdana"/>
          <w:b/>
          <w:sz w:val="22"/>
          <w:szCs w:val="22"/>
        </w:rPr>
        <w:t>ka, Vetulaniego – „Piaszczysta”</w:t>
      </w:r>
    </w:p>
    <w:p w:rsidR="004254CC" w:rsidRPr="00550D4A" w:rsidRDefault="004254CC" w:rsidP="004254CC">
      <w:pPr>
        <w:pStyle w:val="Tekstpodstawowy3"/>
        <w:rPr>
          <w:rFonts w:asciiTheme="minorHAnsi" w:hAnsiTheme="minorHAnsi" w:cs="Verdana"/>
          <w:b/>
          <w:sz w:val="22"/>
          <w:szCs w:val="22"/>
        </w:rPr>
      </w:pPr>
    </w:p>
    <w:p w:rsidR="004254CC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550D4A">
        <w:rPr>
          <w:rFonts w:asciiTheme="minorHAnsi" w:hAnsiTheme="minorHAnsi" w:cs="Verdana"/>
          <w:sz w:val="22"/>
          <w:szCs w:val="22"/>
        </w:rPr>
        <w:t>Odcinek 29 – Budowa sieci ciepłowniczej wraz z odgałęzieniami w kierunku budynków powstających przy ul. Pękowickiej i Glogera w Krakowie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netto:         ……………………………………………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  <w:r w:rsidRPr="00563CA9">
        <w:rPr>
          <w:rFonts w:asciiTheme="minorHAnsi" w:hAnsiTheme="minorHAnsi" w:cs="Verdana"/>
          <w:iCs/>
          <w:sz w:val="22"/>
          <w:szCs w:val="22"/>
        </w:rPr>
        <w:t>podatek VAT      ……………………………………………     PLN</w:t>
      </w:r>
    </w:p>
    <w:p w:rsidR="004254CC" w:rsidRPr="00563CA9" w:rsidRDefault="004254CC" w:rsidP="004254CC">
      <w:pPr>
        <w:spacing w:before="120"/>
        <w:jc w:val="both"/>
        <w:rPr>
          <w:rFonts w:asciiTheme="minorHAnsi" w:hAnsiTheme="minorHAnsi" w:cs="Verdana"/>
          <w:iCs/>
          <w:sz w:val="22"/>
          <w:szCs w:val="22"/>
        </w:rPr>
      </w:pPr>
    </w:p>
    <w:p w:rsidR="004254CC" w:rsidRPr="00550D4A" w:rsidRDefault="004254CC" w:rsidP="004254CC">
      <w:pPr>
        <w:pStyle w:val="Tekstpodstawowy3"/>
        <w:rPr>
          <w:rFonts w:asciiTheme="minorHAnsi" w:hAnsiTheme="minorHAnsi" w:cs="Verdana"/>
          <w:sz w:val="22"/>
          <w:szCs w:val="22"/>
        </w:rPr>
      </w:pPr>
      <w:r w:rsidRPr="00550D4A">
        <w:rPr>
          <w:rFonts w:asciiTheme="minorHAnsi" w:hAnsiTheme="minorHAnsi" w:cs="Verdana"/>
          <w:sz w:val="22"/>
          <w:szCs w:val="22"/>
        </w:rPr>
        <w:t>Odcinek 30 - Budowa przyłącza ciepłowniczego oraz dostawa wraz z montażem węzła ciepłowniczego w budynku przy ul. Pękowickiej C3 w Krakowie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 xml:space="preserve">Budowa przyłącza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  <w:u w:val="single"/>
        </w:rPr>
      </w:pPr>
      <w:r w:rsidRPr="00291D68">
        <w:rPr>
          <w:rFonts w:ascii="Calibri" w:hAnsi="Calibri"/>
          <w:sz w:val="22"/>
          <w:szCs w:val="22"/>
          <w:u w:val="single"/>
        </w:rPr>
        <w:t>Dostawa i montaż węzła cieplnego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lastRenderedPageBreak/>
        <w:t>cena netto:         ……………………………………………    PLN</w:t>
      </w:r>
    </w:p>
    <w:p w:rsidR="004254CC" w:rsidRPr="00291D68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291D68"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4254CC" w:rsidRPr="00563CA9" w:rsidRDefault="004254CC" w:rsidP="004254CC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4254CC" w:rsidRPr="00A83D1B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we wzorze umowy*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4254CC">
      <w:pPr>
        <w:pStyle w:val="Akapitzlist"/>
        <w:numPr>
          <w:ilvl w:val="0"/>
          <w:numId w:val="4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4254CC">
      <w:pPr>
        <w:pStyle w:val="Zwykytekst1"/>
        <w:numPr>
          <w:ilvl w:val="0"/>
          <w:numId w:val="4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4254CC">
      <w:pPr>
        <w:pStyle w:val="Zwykytekst1"/>
        <w:numPr>
          <w:ilvl w:val="0"/>
          <w:numId w:val="4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4254CC" w:rsidRDefault="004254CC" w:rsidP="004254CC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4254CC" w:rsidRDefault="004254CC" w:rsidP="004254CC">
      <w:pPr>
        <w:pStyle w:val="Zwykytekst1"/>
        <w:numPr>
          <w:ilvl w:val="0"/>
          <w:numId w:val="49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Pr="00F85985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Arial"/>
          <w:b/>
          <w:sz w:val="22"/>
          <w:szCs w:val="22"/>
          <w:lang w:eastAsia="en-US"/>
        </w:rPr>
      </w:pPr>
      <w:r>
        <w:rPr>
          <w:rFonts w:asciiTheme="minorHAnsi" w:hAnsiTheme="minorHAnsi"/>
          <w:b/>
        </w:rPr>
        <w:br w:type="page"/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3F6764" w:rsidRDefault="009E2F3F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4254CC" w:rsidRDefault="004254CC" w:rsidP="004254CC">
      <w:pPr>
        <w:jc w:val="center"/>
        <w:rPr>
          <w:b/>
          <w:i/>
          <w:snapToGrid w:val="0"/>
        </w:rPr>
      </w:pPr>
      <w:r w:rsidRPr="0044514A">
        <w:rPr>
          <w:b/>
          <w:i/>
          <w:snapToGrid w:val="0"/>
        </w:rPr>
        <w:t xml:space="preserve">Budowa sieci cieplnych umożliwiających wykorzystanie energii cieplnej wytworzonej </w:t>
      </w:r>
      <w:r>
        <w:rPr>
          <w:b/>
          <w:i/>
          <w:snapToGrid w:val="0"/>
        </w:rPr>
        <w:br/>
      </w:r>
      <w:r w:rsidRPr="0044514A">
        <w:rPr>
          <w:b/>
          <w:i/>
          <w:snapToGrid w:val="0"/>
        </w:rPr>
        <w:t xml:space="preserve">w warunkach wysokosprawnej kogeneracji w Krakowie i Skawinie – etap I (etap </w:t>
      </w:r>
      <w:r>
        <w:rPr>
          <w:b/>
          <w:i/>
          <w:snapToGrid w:val="0"/>
        </w:rPr>
        <w:t>11</w:t>
      </w:r>
      <w:r w:rsidRPr="0044514A">
        <w:rPr>
          <w:b/>
          <w:i/>
          <w:snapToGrid w:val="0"/>
        </w:rPr>
        <w:t>)</w:t>
      </w:r>
    </w:p>
    <w:p w:rsidR="003F6764" w:rsidRDefault="003F6764" w:rsidP="003F6764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:rsidR="003F6764" w:rsidRPr="00786D5A" w:rsidRDefault="004254CC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IZ/U/1</w:t>
      </w:r>
      <w:r w:rsidR="003F676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/2021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3F6764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C43A77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B16935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3F6764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3F6764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="00B16935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w następującym zakresie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spacing w:before="120"/>
        <w:rPr>
          <w:rFonts w:asciiTheme="minorHAnsi" w:hAnsiTheme="minorHAnsi"/>
          <w:sz w:val="22"/>
          <w:szCs w:val="22"/>
        </w:rPr>
      </w:pPr>
    </w:p>
    <w:p w:rsidR="003F6764" w:rsidRDefault="003F6764" w:rsidP="003F6764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87DF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4254CC" w:rsidRPr="004254CC" w:rsidRDefault="000A76EC" w:rsidP="004254CC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4254CC" w:rsidRPr="004254CC">
        <w:rPr>
          <w:rFonts w:asciiTheme="minorHAnsi" w:hAnsiTheme="minorHAnsi" w:cstheme="minorHAnsi"/>
          <w:b/>
          <w:i/>
          <w:sz w:val="22"/>
          <w:szCs w:val="22"/>
        </w:rPr>
        <w:t>Budowa sieci cieplnych umożliwiających wykorzystanie energii cieplnej wytworzonej w warunkach wysokosprawnej kogeneracji w Krakowie i Skawinie – etap I (etap 11)</w:t>
      </w:r>
    </w:p>
    <w:p w:rsidR="000A76EC" w:rsidRPr="000A76EC" w:rsidRDefault="004254CC" w:rsidP="000A76E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0A76EC" w:rsidRPr="000A76EC">
        <w:rPr>
          <w:rFonts w:asciiTheme="minorHAnsi" w:hAnsiTheme="minorHAnsi" w:cstheme="minorHAnsi"/>
          <w:b/>
          <w:sz w:val="22"/>
          <w:szCs w:val="22"/>
        </w:rPr>
        <w:t>r postępowania IZ/U/1/2021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1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1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59310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87DF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3F6764" w:rsidRDefault="003F6764" w:rsidP="003F6764">
      <w:pPr>
        <w:spacing w:after="160" w:line="259" w:lineRule="auto"/>
        <w:jc w:val="right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 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609AB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B23418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B23418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4254CC" w:rsidRPr="004254CC" w:rsidRDefault="005C26B5" w:rsidP="004254CC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postępowanie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sprawie udzielenia zamówienia publicznego – pn:  </w:t>
      </w:r>
      <w:r w:rsidR="004254CC" w:rsidRPr="004254C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  <w:t xml:space="preserve">Budowa sieci cieplnych umożliwiających wykorzystanie energii cieplnej wytworzonej </w:t>
      </w:r>
      <w:r w:rsidR="004254CC" w:rsidRPr="004254CC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en-US"/>
        </w:rPr>
        <w:br/>
        <w:t>w warunkach wysokosprawnej kogeneracji w Krakowie i Skawinie – etap I (etap 11)</w:t>
      </w:r>
    </w:p>
    <w:p w:rsidR="005C26B5" w:rsidRDefault="00B23418" w:rsidP="004254CC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ab/>
      </w:r>
      <w:r w:rsidR="000F4CA8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</w:t>
      </w:r>
      <w:r w:rsidR="005C26B5"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r postępowania IZ/U/1/2021</w:t>
      </w:r>
    </w:p>
    <w:p w:rsidR="00CF7A83" w:rsidRPr="00857D06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strike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2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793"/>
        <w:gridCol w:w="2795"/>
        <w:gridCol w:w="3114"/>
        <w:gridCol w:w="1310"/>
        <w:gridCol w:w="1557"/>
        <w:gridCol w:w="1557"/>
      </w:tblGrid>
      <w:tr w:rsidR="000F4CA8" w:rsidRPr="00BC0C07" w:rsidTr="000F4CA8">
        <w:trPr>
          <w:cantSplit/>
          <w:trHeight w:val="1970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3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4914AF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(wraz </w:t>
            </w:r>
            <w:r w:rsidRPr="004914AF"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</w:t>
            </w:r>
          </w:p>
          <w:p w:rsidR="000F4CA8" w:rsidRPr="00833014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pkt 9.1.4 lit. a)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0F4CA8" w:rsidRPr="00BC0C07" w:rsidTr="000F4CA8">
        <w:trPr>
          <w:cantSplit/>
          <w:trHeight w:val="55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hRule="exact" w:val="251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val="2777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592A4B" w:rsidRPr="00394D9F" w:rsidRDefault="00592A4B" w:rsidP="00592A4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94D9F">
        <w:rPr>
          <w:rFonts w:ascii="Arial" w:hAnsi="Arial" w:cs="Arial"/>
          <w:sz w:val="20"/>
          <w:szCs w:val="20"/>
        </w:rPr>
        <w:t xml:space="preserve">Do wykazu robót budowlanych należy załączyć </w:t>
      </w:r>
      <w:r w:rsidRPr="00394D9F">
        <w:rPr>
          <w:rFonts w:ascii="Arial" w:hAnsi="Arial" w:cs="Arial"/>
          <w:b/>
          <w:color w:val="000000"/>
          <w:sz w:val="20"/>
          <w:szCs w:val="20"/>
        </w:rPr>
        <w:t>dowody</w:t>
      </w:r>
      <w:r w:rsidRPr="00394D9F">
        <w:rPr>
          <w:rFonts w:ascii="Arial" w:hAnsi="Arial" w:cs="Arial"/>
          <w:color w:val="000000"/>
          <w:sz w:val="20"/>
          <w:szCs w:val="20"/>
        </w:rPr>
        <w:t xml:space="preserve"> określające, </w:t>
      </w:r>
      <w:r w:rsidRPr="00394D9F">
        <w:rPr>
          <w:rFonts w:ascii="Arial" w:hAnsi="Arial" w:cs="Arial"/>
          <w:sz w:val="20"/>
          <w:szCs w:val="20"/>
        </w:rPr>
        <w:t>czy te roboty budowlane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6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B23418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B23418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B23418" w:rsidP="00B23418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4254CC" w:rsidRPr="004254CC" w:rsidRDefault="005C26B5" w:rsidP="004254CC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4254CC" w:rsidRPr="004254CC">
        <w:rPr>
          <w:rFonts w:asciiTheme="minorHAnsi" w:hAnsiTheme="minorHAnsi" w:cstheme="minorHAnsi"/>
          <w:b/>
          <w:sz w:val="22"/>
          <w:szCs w:val="22"/>
        </w:rPr>
        <w:t xml:space="preserve">Budowa sieci cieplnych umożliwiających wykorzystanie energii cieplnej wytworzonej </w:t>
      </w:r>
    </w:p>
    <w:p w:rsidR="005C26B5" w:rsidRPr="000A76EC" w:rsidRDefault="004254CC" w:rsidP="004254C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254CC">
        <w:rPr>
          <w:rFonts w:asciiTheme="minorHAnsi" w:hAnsiTheme="minorHAnsi" w:cstheme="minorHAnsi"/>
          <w:b/>
          <w:sz w:val="22"/>
          <w:szCs w:val="22"/>
        </w:rPr>
        <w:t>w warunkach wysokosprawnej kogeneracji w Krakowie i Skawinie – etap I (etap 11)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="005C26B5"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N</w:t>
      </w:r>
      <w:r w:rsidR="004914AF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5C26B5" w:rsidRPr="000A76EC">
        <w:rPr>
          <w:rFonts w:asciiTheme="minorHAnsi" w:hAnsiTheme="minorHAnsi" w:cstheme="minorHAnsi"/>
          <w:b/>
          <w:sz w:val="22"/>
          <w:szCs w:val="22"/>
        </w:rPr>
        <w:t>postępowania IZ/U/1/2021</w:t>
      </w:r>
    </w:p>
    <w:p w:rsidR="00641057" w:rsidRPr="00857D06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strike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E36B79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:rsidR="00F80443" w:rsidRPr="00A44FEA" w:rsidRDefault="00F80443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 w:rsidR="009359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Wykonawcę 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technologii 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:rsidTr="00CE0F6B">
        <w:trPr>
          <w:trHeight w:val="786"/>
        </w:trPr>
        <w:tc>
          <w:tcPr>
            <w:tcW w:w="1228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 w:rsidR="009359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przez Wykonawcę technologii …..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7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4254CC" w:rsidRPr="004254CC" w:rsidRDefault="00081802" w:rsidP="004254CC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254CC" w:rsidRPr="004254CC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cieplnych umożliwiających wykorzystanie energii cieplnej wytworzonej w warunkach wysokosprawnej kogeneracji w Krakowie i Skawinie – etap I (etap 11)</w:t>
      </w:r>
      <w:r w:rsidR="004254CC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:rsidR="00786D5A" w:rsidRDefault="004254CC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</w:t>
      </w:r>
      <w:r w:rsidR="004205E1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r postępowania IZ/U/1/2021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59310A">
      <w:pPr>
        <w:pStyle w:val="Akapitzlist"/>
        <w:numPr>
          <w:ilvl w:val="0"/>
          <w:numId w:val="4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17A" w:rsidRDefault="005F517A" w:rsidP="00BE245A">
      <w:r>
        <w:separator/>
      </w:r>
    </w:p>
  </w:endnote>
  <w:endnote w:type="continuationSeparator" w:id="0">
    <w:p w:rsidR="005F517A" w:rsidRDefault="005F517A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6F0B55">
          <w:rPr>
            <w:rFonts w:asciiTheme="minorHAnsi" w:hAnsiTheme="minorHAnsi"/>
            <w:noProof/>
          </w:rPr>
          <w:t>2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17A" w:rsidRDefault="005F517A" w:rsidP="00BE245A">
      <w:r>
        <w:separator/>
      </w:r>
    </w:p>
  </w:footnote>
  <w:footnote w:type="continuationSeparator" w:id="0">
    <w:p w:rsidR="005F517A" w:rsidRDefault="005F517A" w:rsidP="00BE245A">
      <w:r>
        <w:continuationSeparator/>
      </w:r>
    </w:p>
  </w:footnote>
  <w:footnote w:id="1">
    <w:p w:rsidR="004254CC" w:rsidRPr="00563CA9" w:rsidRDefault="004254CC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4254CC" w:rsidRPr="00563CA9" w:rsidRDefault="004254CC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5F4250">
      <w:rPr>
        <w:rFonts w:asciiTheme="minorHAnsi" w:hAnsiTheme="minorHAnsi"/>
        <w:b/>
        <w:noProof/>
        <w:sz w:val="28"/>
        <w:szCs w:val="22"/>
      </w:rPr>
      <w:drawing>
        <wp:inline distT="0" distB="0" distL="0" distR="0" wp14:anchorId="26CA6E10" wp14:editId="3EED101D">
          <wp:extent cx="5760720" cy="532765"/>
          <wp:effectExtent l="0" t="0" r="0" b="63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452BD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592A4B">
      <w:rPr>
        <w:rFonts w:asciiTheme="minorHAnsi" w:hAnsiTheme="minorHAnsi"/>
        <w:b/>
        <w:sz w:val="18"/>
        <w:szCs w:val="18"/>
      </w:rPr>
      <w:t>postępowania : IZ/U/1/2021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997645"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79991488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7"/>
  </w:num>
  <w:num w:numId="22">
    <w:abstractNumId w:val="48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</w:num>
  <w:num w:numId="4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5DAA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A1AF5-985A-4400-9F3B-E311B1A4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16</Pages>
  <Words>2905</Words>
  <Characters>17436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23</cp:revision>
  <cp:lastPrinted>2021-04-13T10:10:00Z</cp:lastPrinted>
  <dcterms:created xsi:type="dcterms:W3CDTF">2020-04-17T06:19:00Z</dcterms:created>
  <dcterms:modified xsi:type="dcterms:W3CDTF">2021-04-15T09:32:00Z</dcterms:modified>
</cp:coreProperties>
</file>